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8010" w14:textId="77777777" w:rsidR="00E30C89" w:rsidRPr="00586308" w:rsidRDefault="00E30C89" w:rsidP="00602A57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u w:val="single"/>
          <w:rtl/>
          <w:lang w:bidi="fa-IR"/>
        </w:rPr>
      </w:pPr>
    </w:p>
    <w:p w14:paraId="7350A51A" w14:textId="22E2D96B" w:rsidR="006F308C" w:rsidRDefault="001003C5" w:rsidP="000372B1">
      <w:pPr>
        <w:bidi/>
        <w:spacing w:after="0"/>
        <w:jc w:val="center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بسمه تعالی</w:t>
      </w:r>
    </w:p>
    <w:p w14:paraId="1EF9AC31" w14:textId="0DCB1925" w:rsidR="006F308C" w:rsidRDefault="006F308C" w:rsidP="006F308C">
      <w:pPr>
        <w:bidi/>
        <w:spacing w:after="0"/>
        <w:jc w:val="center"/>
        <w:rPr>
          <w:rFonts w:cs="B Mitra"/>
          <w:b/>
          <w:bCs/>
          <w:sz w:val="24"/>
          <w:szCs w:val="24"/>
          <w:u w:val="single"/>
          <w:rtl/>
          <w:lang w:bidi="fa-IR"/>
        </w:rPr>
      </w:pPr>
    </w:p>
    <w:p w14:paraId="4390544B" w14:textId="77777777" w:rsidR="0030494C" w:rsidRDefault="0030494C" w:rsidP="0030494C">
      <w:pPr>
        <w:bidi/>
        <w:spacing w:after="0"/>
        <w:jc w:val="center"/>
        <w:rPr>
          <w:rFonts w:cs="B Mitra"/>
          <w:b/>
          <w:bCs/>
          <w:sz w:val="24"/>
          <w:szCs w:val="24"/>
          <w:u w:val="single"/>
          <w:rtl/>
          <w:lang w:bidi="fa-IR"/>
        </w:rPr>
      </w:pPr>
    </w:p>
    <w:p w14:paraId="206A8ED3" w14:textId="77DAC663" w:rsidR="00800C27" w:rsidRPr="009B0F06" w:rsidRDefault="006448AF" w:rsidP="006F308C">
      <w:pPr>
        <w:bidi/>
        <w:spacing w:after="0"/>
        <w:jc w:val="center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شیوه</w:t>
      </w:r>
      <w:r w:rsidR="00586308"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‌</w:t>
      </w:r>
      <w:r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نامه </w:t>
      </w:r>
      <w:r w:rsidR="000F4425"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تعيين حقوق و </w:t>
      </w:r>
      <w:r w:rsidR="00820052"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پرداخت</w:t>
      </w:r>
      <w:r w:rsidR="00C44A79"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فوق</w:t>
      </w:r>
      <w:r w:rsidR="00477476" w:rsidRPr="009B0F06">
        <w:rPr>
          <w:rFonts w:cs="B Titr"/>
          <w:b/>
          <w:bCs/>
          <w:sz w:val="28"/>
          <w:szCs w:val="28"/>
          <w:u w:val="single"/>
          <w:cs/>
          <w:lang w:bidi="fa-IR"/>
        </w:rPr>
        <w:t>‎</w:t>
      </w:r>
      <w:r w:rsidR="00C44A79"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العاده</w:t>
      </w:r>
      <w:r w:rsidR="00477476" w:rsidRPr="009B0F06">
        <w:rPr>
          <w:rFonts w:cs="B Titr"/>
          <w:b/>
          <w:bCs/>
          <w:sz w:val="28"/>
          <w:szCs w:val="28"/>
          <w:u w:val="single"/>
          <w:cs/>
          <w:lang w:bidi="fa-IR"/>
        </w:rPr>
        <w:t>‎</w:t>
      </w:r>
      <w:r w:rsidR="00C44A79"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هاي كاركنان قراردادی </w:t>
      </w:r>
      <w:r w:rsidR="00820052"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موقت</w:t>
      </w:r>
      <w:r w:rsidR="00800C27"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(مدت معین)</w:t>
      </w:r>
    </w:p>
    <w:p w14:paraId="32F6093F" w14:textId="3B1E1980" w:rsidR="00763A66" w:rsidRPr="009B0F06" w:rsidRDefault="00820052" w:rsidP="000372B1">
      <w:pPr>
        <w:spacing w:after="0"/>
        <w:jc w:val="center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(موضوع اطلاعيه شماره</w:t>
      </w:r>
      <w:r w:rsidR="00AD553A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ت ه م/........</w:t>
      </w:r>
      <w:r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مورخ</w:t>
      </w:r>
      <w:r w:rsidR="00AD553A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11/10/1400</w:t>
      </w:r>
      <w:r w:rsidRPr="009B0F0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)</w:t>
      </w:r>
    </w:p>
    <w:p w14:paraId="68D6D47E" w14:textId="5D01A105" w:rsidR="006F308C" w:rsidRDefault="006F308C" w:rsidP="00602A57">
      <w:pPr>
        <w:spacing w:after="0" w:line="240" w:lineRule="auto"/>
        <w:jc w:val="right"/>
        <w:rPr>
          <w:rFonts w:cs="B Mitra"/>
          <w:b/>
          <w:bCs/>
          <w:sz w:val="24"/>
          <w:szCs w:val="24"/>
          <w:u w:val="single"/>
          <w:rtl/>
          <w:lang w:bidi="fa-IR"/>
        </w:rPr>
      </w:pPr>
    </w:p>
    <w:p w14:paraId="228B37C7" w14:textId="77777777" w:rsidR="0030494C" w:rsidRDefault="0030494C" w:rsidP="00602A57">
      <w:pPr>
        <w:spacing w:after="0" w:line="240" w:lineRule="auto"/>
        <w:jc w:val="right"/>
        <w:rPr>
          <w:rFonts w:cs="B Mitra"/>
          <w:b/>
          <w:bCs/>
          <w:sz w:val="24"/>
          <w:szCs w:val="24"/>
          <w:u w:val="single"/>
          <w:rtl/>
          <w:lang w:bidi="fa-IR"/>
        </w:rPr>
      </w:pPr>
    </w:p>
    <w:p w14:paraId="454F9CAB" w14:textId="77777777" w:rsidR="006F308C" w:rsidRDefault="006F308C" w:rsidP="00602A57">
      <w:pPr>
        <w:spacing w:after="0" w:line="240" w:lineRule="auto"/>
        <w:jc w:val="right"/>
        <w:rPr>
          <w:rFonts w:cs="B Mitra"/>
          <w:b/>
          <w:bCs/>
          <w:sz w:val="24"/>
          <w:szCs w:val="24"/>
          <w:u w:val="single"/>
          <w:rtl/>
          <w:lang w:bidi="fa-IR"/>
        </w:rPr>
      </w:pPr>
    </w:p>
    <w:p w14:paraId="49CFF1BC" w14:textId="37BCB301" w:rsidR="00DB0FD6" w:rsidRPr="00586308" w:rsidRDefault="00DB0FD6" w:rsidP="006F1022">
      <w:pPr>
        <w:spacing w:after="0" w:line="240" w:lineRule="auto"/>
        <w:jc w:val="right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الف: الزامات قبل از تعیین </w:t>
      </w:r>
      <w:r w:rsidR="006F1022" w:rsidRPr="001725AE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و</w:t>
      </w:r>
      <w:r w:rsidR="00AD553A" w:rsidRPr="001725AE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F1022" w:rsidRPr="001725AE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پرداخت ح</w:t>
      </w:r>
      <w:r w:rsidRPr="001725AE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قوق</w:t>
      </w:r>
      <w:r w:rsidR="006F1022" w:rsidRPr="001725AE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و</w:t>
      </w:r>
      <w:r w:rsidR="00AD553A" w:rsidRPr="001725AE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F1022" w:rsidRPr="001725AE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فو</w:t>
      </w:r>
      <w:r w:rsidR="006F1022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ق</w:t>
      </w:r>
      <w:r w:rsidR="00AD553A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‌</w:t>
      </w:r>
      <w:r w:rsidR="006F1022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العاده</w:t>
      </w:r>
      <w:r w:rsidR="00AD553A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‌</w:t>
      </w:r>
      <w:r w:rsidR="006F1022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ها</w:t>
      </w:r>
    </w:p>
    <w:p w14:paraId="49799C34" w14:textId="77777777" w:rsidR="006B34B5" w:rsidRPr="00586308" w:rsidRDefault="00867B51" w:rsidP="00602A57">
      <w:pPr>
        <w:pStyle w:val="ListParagraph"/>
        <w:numPr>
          <w:ilvl w:val="0"/>
          <w:numId w:val="6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ساماندهی مشاغل</w:t>
      </w:r>
    </w:p>
    <w:p w14:paraId="596A5EBD" w14:textId="08842946" w:rsidR="000B3A39" w:rsidRPr="00586308" w:rsidRDefault="00A76074" w:rsidP="00A34D62">
      <w:pPr>
        <w:pStyle w:val="ListParagraph"/>
        <w:numPr>
          <w:ilvl w:val="1"/>
          <w:numId w:val="18"/>
        </w:num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به منظور اجراي يكنواخت و يكپارچه در سطح صنعت نفت،</w:t>
      </w:r>
      <w:r w:rsidR="009C6B08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A34D62">
        <w:rPr>
          <w:rFonts w:cs="B Mitra" w:hint="cs"/>
          <w:sz w:val="24"/>
          <w:szCs w:val="24"/>
          <w:rtl/>
          <w:lang w:bidi="fa-IR"/>
        </w:rPr>
        <w:t>از روش زير جهت كددهي به مشاغل تحت تصدي كاركنان مشمول این شیوه نامه استفاده گردد.</w:t>
      </w:r>
    </w:p>
    <w:p w14:paraId="60C16F6B" w14:textId="77777777" w:rsidR="000B3A39" w:rsidRPr="00586308" w:rsidRDefault="007A404C" w:rsidP="00602A57">
      <w:pPr>
        <w:pStyle w:val="ListParagraph"/>
        <w:spacing w:line="240" w:lineRule="auto"/>
        <w:jc w:val="lowKashida"/>
        <w:rPr>
          <w:rFonts w:cs="B Mitra"/>
          <w:sz w:val="24"/>
          <w:szCs w:val="24"/>
        </w:rPr>
      </w:pPr>
      <w:r w:rsidRPr="00586308">
        <w:rPr>
          <w:rFonts w:cs="B Mitr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5257AB2" wp14:editId="1A3D6BA5">
                <wp:simplePos x="0" y="0"/>
                <wp:positionH relativeFrom="column">
                  <wp:posOffset>198120</wp:posOffset>
                </wp:positionH>
                <wp:positionV relativeFrom="paragraph">
                  <wp:posOffset>53975</wp:posOffset>
                </wp:positionV>
                <wp:extent cx="5341620" cy="297180"/>
                <wp:effectExtent l="0" t="0" r="1143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297180"/>
                          <a:chOff x="1284963" y="0"/>
                          <a:chExt cx="4037333" cy="1708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84963" y="0"/>
                            <a:ext cx="586046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F7A86" w14:textId="13D7226B" w:rsidR="00ED2321" w:rsidRPr="009B0F06" w:rsidRDefault="00ED2321" w:rsidP="009B0F0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9B0F06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لايه</w:t>
                              </w:r>
                              <w:r w:rsidR="00477476" w:rsidRPr="009B0F06">
                                <w:rPr>
                                  <w:rFonts w:ascii="Calibri" w:eastAsia="Calibri"/>
                                  <w:color w:val="000000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‎</w:t>
                              </w:r>
                              <w:r w:rsidRPr="009B0F06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های سازماني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66612" y="0"/>
                            <a:ext cx="396240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C70BA" w14:textId="28C5E7BC" w:rsidR="00ED2321" w:rsidRDefault="00ED2321" w:rsidP="009B0F0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 w:rsidRPr="009B0F06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كدمنطقه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49918" y="0"/>
                            <a:ext cx="412750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F0442" w14:textId="73E2C250" w:rsidR="00ED2321" w:rsidRDefault="00ED2321" w:rsidP="0030494C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 w:rsidRPr="009B0F06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كدفعاليت</w:t>
                              </w:r>
                              <w:r w:rsidR="0030494C">
                                <w:rPr>
                                  <w:rFonts w:ascii="Calibri" w:eastAsia="Calibri" w:cs="B Nazani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‎</w:t>
                              </w:r>
                              <w:r w:rsidRPr="0030494C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اصل</w:t>
                              </w:r>
                              <w:r w:rsidR="009B0F06" w:rsidRPr="0030494C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58081" y="0"/>
                            <a:ext cx="43751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2153F" w14:textId="601E0B3D" w:rsidR="00ED2321" w:rsidRDefault="00ED2321" w:rsidP="009B0F0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 w:rsidRPr="009B0F06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كدفعاليت‌فرع</w:t>
                              </w:r>
                              <w:r w:rsidR="009B0F06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ی</w:t>
                              </w:r>
                              <w:r>
                                <w:rPr>
                                  <w:rFonts w:ascii="Calibri" w:eastAsia="Calibri" w:hAnsi="Calibri" w:cs="B Nazanin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91009" y="0"/>
                            <a:ext cx="396240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DBE06" w14:textId="11C4334A" w:rsidR="00ED2321" w:rsidRDefault="00ED2321" w:rsidP="009B0F0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 w:rsidRPr="009B0F06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كدگروه‌شغلي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79487" y="0"/>
                            <a:ext cx="37528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69E8F" w14:textId="54BBA49A" w:rsidR="00ED2321" w:rsidRDefault="00ED2321" w:rsidP="009B0F0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 w:rsidRPr="009B0F06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كدشغل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58265" y="0"/>
                            <a:ext cx="396240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799F3A" w14:textId="25A8E48A" w:rsidR="00ED2321" w:rsidRDefault="00ED2321" w:rsidP="009B0F0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 w:rsidRPr="009B0F06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كداقماري</w:t>
                              </w:r>
                              <w:r>
                                <w:rPr>
                                  <w:rFonts w:ascii="Calibri" w:eastAsia="Calibri" w:hAnsi="Calibri" w:cs="B Nazanin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47011" y="0"/>
                            <a:ext cx="37528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A001E" w14:textId="11E73F70" w:rsidR="00ED2321" w:rsidRDefault="00ED2321" w:rsidP="009B0F0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 w:rsidRPr="009B0F06">
                                <w:rPr>
                                  <w:rFonts w:ascii="Calibri" w:eastAsia="Calibri" w:cs="B Nazanin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>كدنوبتكاري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16" name="Minus 16"/>
                        <wps:cNvSpPr>
                          <a:spLocks/>
                        </wps:cNvSpPr>
                        <wps:spPr bwMode="auto">
                          <a:xfrm>
                            <a:off x="1888743" y="62865"/>
                            <a:ext cx="60325" cy="45085"/>
                          </a:xfrm>
                          <a:custGeom>
                            <a:avLst/>
                            <a:gdLst>
                              <a:gd name="T0" fmla="*/ 7996 w 60325"/>
                              <a:gd name="T1" fmla="*/ 17241 h 45085"/>
                              <a:gd name="T2" fmla="*/ 52329 w 60325"/>
                              <a:gd name="T3" fmla="*/ 17241 h 45085"/>
                              <a:gd name="T4" fmla="*/ 52329 w 60325"/>
                              <a:gd name="T5" fmla="*/ 27844 h 45085"/>
                              <a:gd name="T6" fmla="*/ 7996 w 60325"/>
                              <a:gd name="T7" fmla="*/ 27844 h 45085"/>
                              <a:gd name="T8" fmla="*/ 7996 w 60325"/>
                              <a:gd name="T9" fmla="*/ 17241 h 450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325" h="45085">
                                <a:moveTo>
                                  <a:pt x="7996" y="17241"/>
                                </a:moveTo>
                                <a:lnTo>
                                  <a:pt x="52329" y="17241"/>
                                </a:lnTo>
                                <a:lnTo>
                                  <a:pt x="52329" y="27844"/>
                                </a:lnTo>
                                <a:lnTo>
                                  <a:pt x="7996" y="27844"/>
                                </a:lnTo>
                                <a:lnTo>
                                  <a:pt x="7996" y="17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0" rIns="91440" bIns="45720" anchor="ctr" anchorCtr="1" upright="1">
                          <a:noAutofit/>
                        </wps:bodyPr>
                      </wps:wsp>
                      <wps:wsp>
                        <wps:cNvPr id="17" name="Minus 17"/>
                        <wps:cNvSpPr>
                          <a:spLocks/>
                        </wps:cNvSpPr>
                        <wps:spPr bwMode="auto">
                          <a:xfrm>
                            <a:off x="2380396" y="62865"/>
                            <a:ext cx="60325" cy="45085"/>
                          </a:xfrm>
                          <a:custGeom>
                            <a:avLst/>
                            <a:gdLst>
                              <a:gd name="T0" fmla="*/ 7996 w 60325"/>
                              <a:gd name="T1" fmla="*/ 17241 h 45085"/>
                              <a:gd name="T2" fmla="*/ 52329 w 60325"/>
                              <a:gd name="T3" fmla="*/ 17241 h 45085"/>
                              <a:gd name="T4" fmla="*/ 52329 w 60325"/>
                              <a:gd name="T5" fmla="*/ 27844 h 45085"/>
                              <a:gd name="T6" fmla="*/ 7996 w 60325"/>
                              <a:gd name="T7" fmla="*/ 27844 h 45085"/>
                              <a:gd name="T8" fmla="*/ 7996 w 60325"/>
                              <a:gd name="T9" fmla="*/ 17241 h 450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325" h="45085">
                                <a:moveTo>
                                  <a:pt x="7996" y="17241"/>
                                </a:moveTo>
                                <a:lnTo>
                                  <a:pt x="52329" y="17241"/>
                                </a:lnTo>
                                <a:lnTo>
                                  <a:pt x="52329" y="27844"/>
                                </a:lnTo>
                                <a:lnTo>
                                  <a:pt x="7996" y="27844"/>
                                </a:lnTo>
                                <a:lnTo>
                                  <a:pt x="7996" y="17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0" rIns="91440" bIns="45720" anchor="ctr" anchorCtr="1" upright="1">
                          <a:noAutofit/>
                        </wps:bodyPr>
                      </wps:wsp>
                      <wps:wsp>
                        <wps:cNvPr id="18" name="Minus 18"/>
                        <wps:cNvSpPr>
                          <a:spLocks/>
                        </wps:cNvSpPr>
                        <wps:spPr bwMode="auto">
                          <a:xfrm>
                            <a:off x="2872049" y="62865"/>
                            <a:ext cx="60325" cy="45085"/>
                          </a:xfrm>
                          <a:custGeom>
                            <a:avLst/>
                            <a:gdLst>
                              <a:gd name="T0" fmla="*/ 7996 w 60325"/>
                              <a:gd name="T1" fmla="*/ 17241 h 45085"/>
                              <a:gd name="T2" fmla="*/ 52329 w 60325"/>
                              <a:gd name="T3" fmla="*/ 17241 h 45085"/>
                              <a:gd name="T4" fmla="*/ 52329 w 60325"/>
                              <a:gd name="T5" fmla="*/ 27844 h 45085"/>
                              <a:gd name="T6" fmla="*/ 7996 w 60325"/>
                              <a:gd name="T7" fmla="*/ 27844 h 45085"/>
                              <a:gd name="T8" fmla="*/ 7996 w 60325"/>
                              <a:gd name="T9" fmla="*/ 17241 h 450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325" h="45085">
                                <a:moveTo>
                                  <a:pt x="7996" y="17241"/>
                                </a:moveTo>
                                <a:lnTo>
                                  <a:pt x="52329" y="17241"/>
                                </a:lnTo>
                                <a:lnTo>
                                  <a:pt x="52329" y="27844"/>
                                </a:lnTo>
                                <a:lnTo>
                                  <a:pt x="7996" y="27844"/>
                                </a:lnTo>
                                <a:lnTo>
                                  <a:pt x="7996" y="17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0" rIns="91440" bIns="45720" anchor="ctr" anchorCtr="1" upright="1">
                          <a:noAutofit/>
                        </wps:bodyPr>
                      </wps:wsp>
                      <wps:wsp>
                        <wps:cNvPr id="19" name="Minus 19"/>
                        <wps:cNvSpPr>
                          <a:spLocks/>
                        </wps:cNvSpPr>
                        <wps:spPr bwMode="auto">
                          <a:xfrm>
                            <a:off x="3380212" y="62865"/>
                            <a:ext cx="60325" cy="45085"/>
                          </a:xfrm>
                          <a:custGeom>
                            <a:avLst/>
                            <a:gdLst>
                              <a:gd name="T0" fmla="*/ 7996 w 60325"/>
                              <a:gd name="T1" fmla="*/ 17241 h 45085"/>
                              <a:gd name="T2" fmla="*/ 52329 w 60325"/>
                              <a:gd name="T3" fmla="*/ 17241 h 45085"/>
                              <a:gd name="T4" fmla="*/ 52329 w 60325"/>
                              <a:gd name="T5" fmla="*/ 27844 h 45085"/>
                              <a:gd name="T6" fmla="*/ 7996 w 60325"/>
                              <a:gd name="T7" fmla="*/ 27844 h 45085"/>
                              <a:gd name="T8" fmla="*/ 7996 w 60325"/>
                              <a:gd name="T9" fmla="*/ 17241 h 450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325" h="45085">
                                <a:moveTo>
                                  <a:pt x="7996" y="17241"/>
                                </a:moveTo>
                                <a:lnTo>
                                  <a:pt x="52329" y="17241"/>
                                </a:lnTo>
                                <a:lnTo>
                                  <a:pt x="52329" y="27844"/>
                                </a:lnTo>
                                <a:lnTo>
                                  <a:pt x="7996" y="27844"/>
                                </a:lnTo>
                                <a:lnTo>
                                  <a:pt x="7996" y="17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0" rIns="91440" bIns="45720" anchor="ctr" anchorCtr="1" upright="1">
                          <a:noAutofit/>
                        </wps:bodyPr>
                      </wps:wsp>
                      <wps:wsp>
                        <wps:cNvPr id="20" name="Minus 20"/>
                        <wps:cNvSpPr>
                          <a:spLocks/>
                        </wps:cNvSpPr>
                        <wps:spPr bwMode="auto">
                          <a:xfrm>
                            <a:off x="3913140" y="62865"/>
                            <a:ext cx="60325" cy="45085"/>
                          </a:xfrm>
                          <a:custGeom>
                            <a:avLst/>
                            <a:gdLst>
                              <a:gd name="T0" fmla="*/ 7996 w 60325"/>
                              <a:gd name="T1" fmla="*/ 17241 h 45085"/>
                              <a:gd name="T2" fmla="*/ 52329 w 60325"/>
                              <a:gd name="T3" fmla="*/ 17241 h 45085"/>
                              <a:gd name="T4" fmla="*/ 52329 w 60325"/>
                              <a:gd name="T5" fmla="*/ 27844 h 45085"/>
                              <a:gd name="T6" fmla="*/ 7996 w 60325"/>
                              <a:gd name="T7" fmla="*/ 27844 h 45085"/>
                              <a:gd name="T8" fmla="*/ 7996 w 60325"/>
                              <a:gd name="T9" fmla="*/ 17241 h 450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325" h="45085">
                                <a:moveTo>
                                  <a:pt x="7996" y="17241"/>
                                </a:moveTo>
                                <a:lnTo>
                                  <a:pt x="52329" y="17241"/>
                                </a:lnTo>
                                <a:lnTo>
                                  <a:pt x="52329" y="27844"/>
                                </a:lnTo>
                                <a:lnTo>
                                  <a:pt x="7996" y="27844"/>
                                </a:lnTo>
                                <a:lnTo>
                                  <a:pt x="7996" y="17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0" rIns="91440" bIns="45720" anchor="ctr" anchorCtr="1" upright="1">
                          <a:noAutofit/>
                        </wps:bodyPr>
                      </wps:wsp>
                      <wps:wsp>
                        <wps:cNvPr id="21" name="Minus 21"/>
                        <wps:cNvSpPr>
                          <a:spLocks/>
                        </wps:cNvSpPr>
                        <wps:spPr bwMode="auto">
                          <a:xfrm>
                            <a:off x="4404793" y="62865"/>
                            <a:ext cx="57150" cy="45085"/>
                          </a:xfrm>
                          <a:custGeom>
                            <a:avLst/>
                            <a:gdLst>
                              <a:gd name="T0" fmla="*/ 7575 w 57150"/>
                              <a:gd name="T1" fmla="*/ 17241 h 45085"/>
                              <a:gd name="T2" fmla="*/ 49575 w 57150"/>
                              <a:gd name="T3" fmla="*/ 17241 h 45085"/>
                              <a:gd name="T4" fmla="*/ 49575 w 57150"/>
                              <a:gd name="T5" fmla="*/ 27844 h 45085"/>
                              <a:gd name="T6" fmla="*/ 7575 w 57150"/>
                              <a:gd name="T7" fmla="*/ 27844 h 45085"/>
                              <a:gd name="T8" fmla="*/ 7575 w 57150"/>
                              <a:gd name="T9" fmla="*/ 17241 h 450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150" h="45085">
                                <a:moveTo>
                                  <a:pt x="7575" y="17241"/>
                                </a:moveTo>
                                <a:lnTo>
                                  <a:pt x="49575" y="17241"/>
                                </a:lnTo>
                                <a:lnTo>
                                  <a:pt x="49575" y="27844"/>
                                </a:lnTo>
                                <a:lnTo>
                                  <a:pt x="7575" y="27844"/>
                                </a:lnTo>
                                <a:lnTo>
                                  <a:pt x="7575" y="17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0" rIns="91440" bIns="45720" anchor="ctr" anchorCtr="1" upright="1">
                          <a:noAutofit/>
                        </wps:bodyPr>
                      </wps:wsp>
                      <wps:wsp>
                        <wps:cNvPr id="22" name="Minus 22"/>
                        <wps:cNvSpPr>
                          <a:spLocks/>
                        </wps:cNvSpPr>
                        <wps:spPr bwMode="auto">
                          <a:xfrm>
                            <a:off x="4872316" y="62865"/>
                            <a:ext cx="57150" cy="45085"/>
                          </a:xfrm>
                          <a:custGeom>
                            <a:avLst/>
                            <a:gdLst>
                              <a:gd name="T0" fmla="*/ 7575 w 57150"/>
                              <a:gd name="T1" fmla="*/ 17241 h 45085"/>
                              <a:gd name="T2" fmla="*/ 49575 w 57150"/>
                              <a:gd name="T3" fmla="*/ 17241 h 45085"/>
                              <a:gd name="T4" fmla="*/ 49575 w 57150"/>
                              <a:gd name="T5" fmla="*/ 27844 h 45085"/>
                              <a:gd name="T6" fmla="*/ 7575 w 57150"/>
                              <a:gd name="T7" fmla="*/ 27844 h 45085"/>
                              <a:gd name="T8" fmla="*/ 7575 w 57150"/>
                              <a:gd name="T9" fmla="*/ 17241 h 450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150" h="45085">
                                <a:moveTo>
                                  <a:pt x="7575" y="17241"/>
                                </a:moveTo>
                                <a:lnTo>
                                  <a:pt x="49575" y="17241"/>
                                </a:lnTo>
                                <a:lnTo>
                                  <a:pt x="49575" y="27844"/>
                                </a:lnTo>
                                <a:lnTo>
                                  <a:pt x="7575" y="27844"/>
                                </a:lnTo>
                                <a:lnTo>
                                  <a:pt x="7575" y="17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0" rIns="91440" bIns="45720" anchor="ctr" anchorCtr="1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57AB2" id="Group 1" o:spid="_x0000_s1026" style="position:absolute;left:0;text-align:left;margin-left:15.6pt;margin-top:4.25pt;width:420.6pt;height:23.4pt;z-index:251657216" coordorigin="12849" coordsize="40373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">
                <v:rect id="Rectangle 5" o:spid="_x0000_s1027" style="position:absolute;left:12849;width:5861;height:170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" strokeweight="1pt">
                  <v:textbox inset="0,0,0,0">
                    <w:txbxContent>
                      <w:p w14:paraId="585F7A86" w14:textId="13D7226B" w:rsidR="00ED2321" w:rsidRPr="009B0F06" w:rsidRDefault="00ED2321" w:rsidP="009B0F0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9B0F06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لايه</w:t>
                        </w:r>
                        <w:r w:rsidR="00477476" w:rsidRPr="009B0F06">
                          <w:rPr>
                            <w:rFonts w:ascii="Calibri" w:eastAsia="Calibri"/>
                            <w:color w:val="000000"/>
                            <w:kern w:val="24"/>
                            <w:sz w:val="18"/>
                            <w:szCs w:val="18"/>
                            <w:cs/>
                          </w:rPr>
                          <w:t>‎</w:t>
                        </w:r>
                        <w:r w:rsidRPr="009B0F06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های سازماني</w:t>
                        </w:r>
                      </w:p>
                    </w:txbxContent>
                  </v:textbox>
                </v:rect>
                <v:rect id="Rectangle 6" o:spid="_x0000_s1028" style="position:absolute;left:19666;width:3962;height:170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" strokeweight="1pt">
                  <v:textbox inset="0,0,0,0">
                    <w:txbxContent>
                      <w:p w14:paraId="7B6C70BA" w14:textId="28C5E7BC" w:rsidR="00ED2321" w:rsidRDefault="00ED2321" w:rsidP="009B0F0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r w:rsidRPr="009B0F06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كدمنطقه</w:t>
                        </w:r>
                      </w:p>
                    </w:txbxContent>
                  </v:textbox>
                </v:rect>
                <v:rect id="Rectangle 7" o:spid="_x0000_s1029" style="position:absolute;left:29499;width:4127;height:170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" strokeweight="1pt">
                  <v:textbox inset="0,0,0,0">
                    <w:txbxContent>
                      <w:p w14:paraId="435F0442" w14:textId="73E2C250" w:rsidR="00ED2321" w:rsidRDefault="00ED2321" w:rsidP="0030494C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r w:rsidRPr="009B0F06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كدفعاليت</w:t>
                        </w:r>
                        <w:r w:rsidR="0030494C">
                          <w:rPr>
                            <w:rFonts w:ascii="Calibri" w:eastAsia="Calibri" w:cs="B Nazanin"/>
                            <w:color w:val="000000"/>
                            <w:kern w:val="24"/>
                            <w:sz w:val="18"/>
                            <w:szCs w:val="18"/>
                          </w:rPr>
                          <w:t>‎</w:t>
                        </w:r>
                        <w:r w:rsidRPr="0030494C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اصل</w:t>
                        </w:r>
                        <w:r w:rsidR="009B0F06" w:rsidRPr="0030494C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ی</w:t>
                        </w:r>
                      </w:p>
                    </w:txbxContent>
                  </v:textbox>
                </v:rect>
                <v:rect id="Rectangle 8" o:spid="_x0000_s1030" style="position:absolute;left:34580;width:4375;height:170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" strokeweight="1pt">
                  <v:textbox inset="0,0,0,0">
                    <w:txbxContent>
                      <w:p w14:paraId="72E2153F" w14:textId="601E0B3D" w:rsidR="00ED2321" w:rsidRDefault="00ED2321" w:rsidP="009B0F0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r w:rsidRPr="009B0F06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كدفعاليت‌فرع</w:t>
                        </w:r>
                        <w:r w:rsidR="009B0F06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ی</w:t>
                        </w:r>
                        <w:r>
                          <w:rPr>
                            <w:rFonts w:ascii="Calibri" w:eastAsia="Calibri" w:hAnsi="Calibri" w:cs="B Nazanin"/>
                            <w:color w:val="000000"/>
                            <w:kern w:val="24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rect>
                <v:rect id="Rectangle 9" o:spid="_x0000_s1031" style="position:absolute;left:39910;width:3962;height:170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" strokeweight="1pt">
                  <v:textbox inset="0,0,0,0">
                    <w:txbxContent>
                      <w:p w14:paraId="7FDDBE06" w14:textId="11C4334A" w:rsidR="00ED2321" w:rsidRDefault="00ED2321" w:rsidP="009B0F0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r w:rsidRPr="009B0F06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كدگروه‌شغلي</w:t>
                        </w:r>
                      </w:p>
                    </w:txbxContent>
                  </v:textbox>
                </v:rect>
                <v:rect id="Rectangle 10" o:spid="_x0000_s1032" style="position:absolute;left:44794;width:3753;height:170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" strokeweight="1pt">
                  <v:textbox inset="0,0,0,0">
                    <w:txbxContent>
                      <w:p w14:paraId="0B169E8F" w14:textId="54BBA49A" w:rsidR="00ED2321" w:rsidRDefault="00ED2321" w:rsidP="009B0F0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r w:rsidRPr="009B0F06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كدشغل</w:t>
                        </w:r>
                      </w:p>
                    </w:txbxContent>
                  </v:textbox>
                </v:rect>
                <v:rect id="Rectangle 11" o:spid="_x0000_s1033" style="position:absolute;left:24582;width:3963;height:170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" strokeweight="1pt">
                  <v:textbox inset="0,0,0,0">
                    <w:txbxContent>
                      <w:p w14:paraId="5B799F3A" w14:textId="25A8E48A" w:rsidR="00ED2321" w:rsidRDefault="00ED2321" w:rsidP="009B0F0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r w:rsidRPr="009B0F06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كداقماري</w:t>
                        </w:r>
                        <w:r>
                          <w:rPr>
                            <w:rFonts w:ascii="Calibri" w:eastAsia="Calibri" w:hAnsi="Calibri" w:cs="B Nazanin"/>
                            <w:color w:val="000000"/>
                            <w:kern w:val="24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34" style="position:absolute;left:49470;width:3752;height:170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" strokeweight="1pt">
                  <v:textbox inset="0,0,0,0">
                    <w:txbxContent>
                      <w:p w14:paraId="242A001E" w14:textId="11E73F70" w:rsidR="00ED2321" w:rsidRDefault="00ED2321" w:rsidP="009B0F0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r w:rsidRPr="009B0F06">
                          <w:rPr>
                            <w:rFonts w:ascii="Calibri" w:eastAsia="Calibri" w:cs="B Nazanin" w:hint="cs"/>
                            <w:color w:val="000000"/>
                            <w:kern w:val="24"/>
                            <w:sz w:val="18"/>
                            <w:szCs w:val="18"/>
                            <w:rtl/>
                          </w:rPr>
                          <w:t>كدنوبتكاري</w:t>
                        </w:r>
                      </w:p>
                    </w:txbxContent>
                  </v:textbox>
                </v:rect>
                <v:shape id="Minus 16" o:spid="_x0000_s1035" style="position:absolute;left:18887;top:628;width:603;height:451;visibility:visible;mso-wrap-style:square;v-text-anchor:middle-center" coordsize="6032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" path="m7996,17241r44333,l52329,27844r-44333,l7996,17241xe" fillcolor="black" strokeweight="1pt">
                  <v:stroke joinstyle="miter"/>
                  <v:path arrowok="t" o:connecttype="custom" o:connectlocs="7996,17241;52329,17241;52329,27844;7996,27844;7996,17241" o:connectangles="0,0,0,0,0"/>
                </v:shape>
                <v:shape id="Minus 17" o:spid="_x0000_s1036" style="position:absolute;left:23803;top:628;width:604;height:451;visibility:visible;mso-wrap-style:square;v-text-anchor:middle-center" coordsize="6032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" path="m7996,17241r44333,l52329,27844r-44333,l7996,17241xe" fillcolor="black" strokeweight="1pt">
                  <v:stroke joinstyle="miter"/>
                  <v:path arrowok="t" o:connecttype="custom" o:connectlocs="7996,17241;52329,17241;52329,27844;7996,27844;7996,17241" o:connectangles="0,0,0,0,0"/>
                </v:shape>
                <v:shape id="Minus 18" o:spid="_x0000_s1037" style="position:absolute;left:28720;top:628;width:603;height:451;visibility:visible;mso-wrap-style:square;v-text-anchor:middle-center" coordsize="6032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" path="m7996,17241r44333,l52329,27844r-44333,l7996,17241xe" fillcolor="black" strokeweight="1pt">
                  <v:stroke joinstyle="miter"/>
                  <v:path arrowok="t" o:connecttype="custom" o:connectlocs="7996,17241;52329,17241;52329,27844;7996,27844;7996,17241" o:connectangles="0,0,0,0,0"/>
                </v:shape>
                <v:shape id="Minus 19" o:spid="_x0000_s1038" style="position:absolute;left:33802;top:628;width:603;height:451;visibility:visible;mso-wrap-style:square;v-text-anchor:middle-center" coordsize="6032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" path="m7996,17241r44333,l52329,27844r-44333,l7996,17241xe" fillcolor="black" strokeweight="1pt">
                  <v:stroke joinstyle="miter"/>
                  <v:path arrowok="t" o:connecttype="custom" o:connectlocs="7996,17241;52329,17241;52329,27844;7996,27844;7996,17241" o:connectangles="0,0,0,0,0"/>
                </v:shape>
                <v:shape id="Minus 20" o:spid="_x0000_s1039" style="position:absolute;left:39131;top:628;width:603;height:451;visibility:visible;mso-wrap-style:square;v-text-anchor:middle-center" coordsize="6032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" path="m7996,17241r44333,l52329,27844r-44333,l7996,17241xe" fillcolor="black" strokeweight="1pt">
                  <v:stroke joinstyle="miter"/>
                  <v:path arrowok="t" o:connecttype="custom" o:connectlocs="7996,17241;52329,17241;52329,27844;7996,27844;7996,17241" o:connectangles="0,0,0,0,0"/>
                </v:shape>
                <v:shape id="Minus 21" o:spid="_x0000_s1040" style="position:absolute;left:44047;top:628;width:572;height:451;visibility:visible;mso-wrap-style:square;v-text-anchor:middle-center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" path="m7575,17241r42000,l49575,27844r-42000,l7575,17241xe" fillcolor="black" strokeweight="1pt">
                  <v:stroke joinstyle="miter"/>
                  <v:path arrowok="t" o:connecttype="custom" o:connectlocs="7575,17241;49575,17241;49575,27844;7575,27844;7575,17241" o:connectangles="0,0,0,0,0"/>
                </v:shape>
                <v:shape id="Minus 22" o:spid="_x0000_s1041" style="position:absolute;left:48723;top:628;width:571;height:451;visibility:visible;mso-wrap-style:square;v-text-anchor:middle-center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" path="m7575,17241r42000,l49575,27844r-42000,l7575,17241xe" fillcolor="black" strokeweight="1pt">
                  <v:stroke joinstyle="miter"/>
                  <v:path arrowok="t" o:connecttype="custom" o:connectlocs="7575,17241;49575,17241;49575,27844;7575,27844;7575,17241" o:connectangles="0,0,0,0,0"/>
                </v:shape>
              </v:group>
            </w:pict>
          </mc:Fallback>
        </mc:AlternateContent>
      </w:r>
    </w:p>
    <w:p w14:paraId="77DC5840" w14:textId="77777777" w:rsidR="000372B1" w:rsidRPr="00586308" w:rsidRDefault="000372B1" w:rsidP="00602A57">
      <w:pPr>
        <w:pStyle w:val="ListParagraph"/>
        <w:bidi/>
        <w:spacing w:after="0" w:line="240" w:lineRule="auto"/>
        <w:ind w:left="571"/>
        <w:jc w:val="both"/>
        <w:rPr>
          <w:rFonts w:cs="B Mitra"/>
          <w:sz w:val="24"/>
          <w:szCs w:val="24"/>
          <w:rtl/>
          <w:lang w:bidi="fa-IR"/>
        </w:rPr>
      </w:pPr>
    </w:p>
    <w:p w14:paraId="5B327D2B" w14:textId="55DA2E6E" w:rsidR="00A27D28" w:rsidRPr="00586308" w:rsidRDefault="000B3A39" w:rsidP="002650BB">
      <w:pPr>
        <w:pStyle w:val="ListParagraph"/>
        <w:numPr>
          <w:ilvl w:val="1"/>
          <w:numId w:val="18"/>
        </w:num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FA4258">
        <w:rPr>
          <w:rFonts w:cs="B Mitra" w:hint="cs"/>
          <w:color w:val="000000" w:themeColor="text1"/>
          <w:sz w:val="24"/>
          <w:szCs w:val="24"/>
          <w:rtl/>
          <w:lang w:bidi="fa-IR"/>
        </w:rPr>
        <w:t>مديريت</w:t>
      </w:r>
      <w:r w:rsidR="00EF4720" w:rsidRPr="00FA4258">
        <w:rPr>
          <w:rFonts w:cs="B Mitra"/>
          <w:color w:val="000000" w:themeColor="text1"/>
          <w:sz w:val="24"/>
          <w:szCs w:val="24"/>
          <w:cs/>
          <w:lang w:bidi="fa-IR"/>
        </w:rPr>
        <w:t>‎</w:t>
      </w:r>
      <w:r w:rsidRPr="00FA4258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هاي توسعه منابع انساني </w:t>
      </w:r>
      <w:r w:rsidR="00076DB3" w:rsidRPr="00FA4258">
        <w:rPr>
          <w:rFonts w:cs="B Mitra" w:hint="cs"/>
          <w:color w:val="000000" w:themeColor="text1"/>
          <w:sz w:val="24"/>
          <w:szCs w:val="24"/>
          <w:rtl/>
          <w:lang w:bidi="fa-IR"/>
        </w:rPr>
        <w:t>شرکت اصلی</w:t>
      </w:r>
      <w:r w:rsidR="000C6618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/ </w:t>
      </w:r>
      <w:r w:rsidR="00DA3C94" w:rsidRPr="00FA4258">
        <w:rPr>
          <w:rFonts w:cs="B Mitra" w:hint="cs"/>
          <w:color w:val="000000" w:themeColor="text1"/>
          <w:sz w:val="24"/>
          <w:szCs w:val="24"/>
          <w:rtl/>
          <w:lang w:bidi="fa-IR"/>
        </w:rPr>
        <w:t>منابع انسانی ستاد</w:t>
      </w:r>
      <w:r w:rsidR="00076DB3" w:rsidRPr="00FA4258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ملزم مي</w:t>
      </w:r>
      <w:r w:rsidR="001D2337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باشند تا پايان </w:t>
      </w:r>
      <w:r w:rsidR="00535E4C" w:rsidRPr="00586308">
        <w:rPr>
          <w:rFonts w:cs="B Mitra" w:hint="cs"/>
          <w:sz w:val="24"/>
          <w:szCs w:val="24"/>
          <w:rtl/>
          <w:lang w:bidi="fa-IR"/>
        </w:rPr>
        <w:t>دی</w:t>
      </w:r>
      <w:r w:rsidR="001D2337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ماه </w:t>
      </w:r>
      <w:r w:rsidR="008F68F9">
        <w:rPr>
          <w:rFonts w:cs="B Mitra" w:hint="cs"/>
          <w:sz w:val="24"/>
          <w:szCs w:val="24"/>
          <w:rtl/>
          <w:lang w:bidi="fa-IR"/>
        </w:rPr>
        <w:t xml:space="preserve">سالجاری 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نسبت به روزآمدسازي اطلاعات كاركنان </w:t>
      </w:r>
      <w:r w:rsidR="001D2337" w:rsidRPr="00586308">
        <w:rPr>
          <w:rFonts w:cs="B Mitra" w:hint="cs"/>
          <w:sz w:val="24"/>
          <w:szCs w:val="24"/>
          <w:rtl/>
          <w:lang w:bidi="fa-IR"/>
        </w:rPr>
        <w:t xml:space="preserve">مشمول 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در </w:t>
      </w:r>
      <w:r w:rsidR="00680301" w:rsidRPr="00586308">
        <w:rPr>
          <w:rFonts w:cs="B Mitra" w:hint="cs"/>
          <w:sz w:val="24"/>
          <w:szCs w:val="24"/>
          <w:rtl/>
          <w:lang w:bidi="fa-IR"/>
        </w:rPr>
        <w:t xml:space="preserve">سیستم جامع نیروی انسانی 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اقدام نمايند. پس از پايان مهلت مذكور، امكان تغيير اطلاعات </w:t>
      </w:r>
      <w:r w:rsidR="002650BB" w:rsidRPr="00586308">
        <w:rPr>
          <w:rFonts w:cs="B Mitra" w:hint="cs"/>
          <w:sz w:val="24"/>
          <w:szCs w:val="24"/>
          <w:rtl/>
          <w:lang w:bidi="fa-IR"/>
        </w:rPr>
        <w:t xml:space="preserve">در </w:t>
      </w:r>
      <w:r w:rsidR="00680301" w:rsidRPr="00586308">
        <w:rPr>
          <w:rFonts w:cs="B Mitra" w:hint="cs"/>
          <w:sz w:val="24"/>
          <w:szCs w:val="24"/>
          <w:rtl/>
          <w:lang w:bidi="fa-IR"/>
        </w:rPr>
        <w:t>سیستم جامع نیروی انسانی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وجود نداشته و در شرايط خاص صرفاً با اخذ مجوز از معاونت توسعه مديريت و سرمايه انساني امكان</w:t>
      </w:r>
      <w:r w:rsidR="00EF4720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پذير مي</w:t>
      </w:r>
      <w:r w:rsidR="00EF4720" w:rsidRPr="00586308">
        <w:rPr>
          <w:rFonts w:cs="B Mitra"/>
          <w:sz w:val="24"/>
          <w:szCs w:val="24"/>
          <w:cs/>
          <w:lang w:bidi="fa-IR"/>
        </w:rPr>
        <w:t>‎</w:t>
      </w:r>
      <w:r w:rsidR="002F0C74" w:rsidRPr="00586308">
        <w:rPr>
          <w:rFonts w:cs="B Mitra" w:hint="cs"/>
          <w:sz w:val="24"/>
          <w:szCs w:val="24"/>
          <w:rtl/>
          <w:lang w:bidi="fa-IR"/>
        </w:rPr>
        <w:t>باشد.</w:t>
      </w:r>
    </w:p>
    <w:p w14:paraId="3AF8C672" w14:textId="7B1586CD" w:rsidR="000B3A39" w:rsidRPr="00586308" w:rsidRDefault="000B3A39" w:rsidP="001725AE">
      <w:pPr>
        <w:pStyle w:val="ListParagraph"/>
        <w:numPr>
          <w:ilvl w:val="1"/>
          <w:numId w:val="18"/>
        </w:num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 xml:space="preserve">اطلاعات كاركنان </w:t>
      </w:r>
      <w:r w:rsidR="002F0C74" w:rsidRPr="00586308">
        <w:rPr>
          <w:rFonts w:cs="B Mitra" w:hint="cs"/>
          <w:sz w:val="24"/>
          <w:szCs w:val="24"/>
          <w:rtl/>
          <w:lang w:bidi="fa-IR"/>
        </w:rPr>
        <w:t>مشمول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منضم به كد مشاغل تحت تصدي </w:t>
      </w:r>
      <w:r w:rsidR="002F0C74" w:rsidRPr="00586308">
        <w:rPr>
          <w:rFonts w:cs="B Mitra" w:hint="cs"/>
          <w:sz w:val="24"/>
          <w:szCs w:val="24"/>
          <w:rtl/>
          <w:lang w:bidi="fa-IR"/>
        </w:rPr>
        <w:t xml:space="preserve">به شرح </w:t>
      </w:r>
      <w:r w:rsidR="00E72E1E" w:rsidRPr="00586308">
        <w:rPr>
          <w:rFonts w:cs="B Mitra" w:hint="cs"/>
          <w:sz w:val="24"/>
          <w:szCs w:val="24"/>
          <w:rtl/>
          <w:lang w:bidi="fa-IR"/>
        </w:rPr>
        <w:t>پیش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E72E1E" w:rsidRPr="00586308">
        <w:rPr>
          <w:rFonts w:cs="B Mitra" w:hint="cs"/>
          <w:sz w:val="24"/>
          <w:szCs w:val="24"/>
          <w:rtl/>
          <w:lang w:bidi="fa-IR"/>
        </w:rPr>
        <w:t>گفته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توسط </w:t>
      </w:r>
      <w:r w:rsidRPr="00F91E9E">
        <w:rPr>
          <w:rFonts w:cs="B Mitra" w:hint="cs"/>
          <w:color w:val="000000" w:themeColor="text1"/>
          <w:sz w:val="24"/>
          <w:szCs w:val="24"/>
          <w:rtl/>
          <w:lang w:bidi="fa-IR"/>
        </w:rPr>
        <w:t>مديريت</w:t>
      </w:r>
      <w:r w:rsidR="00D717A0" w:rsidRPr="00F91E9E">
        <w:rPr>
          <w:rFonts w:cs="B Mitra"/>
          <w:color w:val="000000" w:themeColor="text1"/>
          <w:sz w:val="24"/>
          <w:szCs w:val="24"/>
          <w:cs/>
          <w:lang w:bidi="fa-IR"/>
        </w:rPr>
        <w:t>‎</w:t>
      </w:r>
      <w:r w:rsidR="00D717A0" w:rsidRPr="00F91E9E">
        <w:rPr>
          <w:rFonts w:cs="B Mitra" w:hint="cs"/>
          <w:color w:val="000000" w:themeColor="text1"/>
          <w:sz w:val="24"/>
          <w:szCs w:val="24"/>
          <w:rtl/>
          <w:lang w:bidi="fa-IR"/>
        </w:rPr>
        <w:t>های</w:t>
      </w:r>
      <w:r w:rsidRPr="00F91E9E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توسعه منابع انساني شركت</w:t>
      </w:r>
      <w:r w:rsidR="00EF4720" w:rsidRPr="00F91E9E">
        <w:rPr>
          <w:rFonts w:cs="B Mitra"/>
          <w:color w:val="000000" w:themeColor="text1"/>
          <w:sz w:val="24"/>
          <w:szCs w:val="24"/>
          <w:cs/>
          <w:lang w:bidi="fa-IR"/>
        </w:rPr>
        <w:t>‎</w:t>
      </w:r>
      <w:r w:rsidRPr="00F91E9E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هاي اصلي/ </w:t>
      </w:r>
      <w:r w:rsidR="003417F2" w:rsidRPr="00F91E9E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منابع انسانی </w:t>
      </w:r>
      <w:r w:rsidRPr="00F91E9E">
        <w:rPr>
          <w:rFonts w:cs="B Mitra" w:hint="cs"/>
          <w:color w:val="000000" w:themeColor="text1"/>
          <w:sz w:val="24"/>
          <w:szCs w:val="24"/>
          <w:rtl/>
          <w:lang w:bidi="fa-IR"/>
        </w:rPr>
        <w:t>ستاد به مديريت</w:t>
      </w:r>
      <w:r w:rsidR="00EF4720" w:rsidRPr="00F91E9E">
        <w:rPr>
          <w:rFonts w:cs="B Mitra"/>
          <w:color w:val="000000" w:themeColor="text1"/>
          <w:sz w:val="24"/>
          <w:szCs w:val="24"/>
          <w:cs/>
          <w:lang w:bidi="fa-IR"/>
        </w:rPr>
        <w:t>‎</w:t>
      </w:r>
      <w:r w:rsidRPr="00F91E9E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مهندسي ساختار شركت متبوع / اداره كل تشكيلات</w:t>
      </w:r>
      <w:r w:rsidR="00E72E1E" w:rsidRPr="00586308">
        <w:rPr>
          <w:rFonts w:cs="B Mitra" w:hint="cs"/>
          <w:sz w:val="24"/>
          <w:szCs w:val="24"/>
          <w:rtl/>
          <w:lang w:bidi="fa-IR"/>
        </w:rPr>
        <w:t>،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روش</w:t>
      </w:r>
      <w:r w:rsidR="00EF4720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ها</w:t>
      </w:r>
      <w:r w:rsidR="00E72E1E" w:rsidRPr="00586308">
        <w:rPr>
          <w:rFonts w:cs="B Mitra" w:hint="cs"/>
          <w:sz w:val="24"/>
          <w:szCs w:val="24"/>
          <w:rtl/>
          <w:lang w:bidi="fa-IR"/>
        </w:rPr>
        <w:t xml:space="preserve"> و تعالی سازمانی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ارسال گردد.</w:t>
      </w:r>
      <w:r w:rsidR="002479FA" w:rsidRPr="00586308">
        <w:rPr>
          <w:rFonts w:cs="B Mitra" w:hint="cs"/>
          <w:sz w:val="24"/>
          <w:szCs w:val="24"/>
          <w:rtl/>
          <w:lang w:bidi="fa-IR"/>
        </w:rPr>
        <w:t xml:space="preserve"> حرفه سازماندهی پس از دریافت اطلاعات مذکور</w:t>
      </w:r>
      <w:r w:rsidR="007B4A4B" w:rsidRPr="00586308">
        <w:rPr>
          <w:rFonts w:cs="B Mitra" w:hint="cs"/>
          <w:sz w:val="24"/>
          <w:szCs w:val="24"/>
          <w:rtl/>
          <w:lang w:bidi="fa-IR"/>
        </w:rPr>
        <w:t xml:space="preserve">، </w:t>
      </w:r>
      <w:r w:rsidR="001725AE" w:rsidRPr="00863021">
        <w:rPr>
          <w:rFonts w:cs="B Mitra" w:hint="cs"/>
          <w:sz w:val="24"/>
          <w:szCs w:val="24"/>
          <w:rtl/>
          <w:lang w:bidi="fa-IR"/>
        </w:rPr>
        <w:t>تعداد نیروهای قراردادی مشمول این شیوه</w:t>
      </w:r>
      <w:r w:rsidR="001725AE" w:rsidRPr="00863021">
        <w:rPr>
          <w:rFonts w:cs="B Mitra"/>
          <w:sz w:val="24"/>
          <w:szCs w:val="24"/>
          <w:cs/>
          <w:lang w:bidi="fa-IR"/>
        </w:rPr>
        <w:t>‎</w:t>
      </w:r>
      <w:r w:rsidR="001725AE" w:rsidRPr="00863021">
        <w:rPr>
          <w:rFonts w:cs="B Mitra" w:hint="cs"/>
          <w:sz w:val="24"/>
          <w:szCs w:val="24"/>
          <w:rtl/>
          <w:lang w:bidi="fa-IR"/>
        </w:rPr>
        <w:t xml:space="preserve">نامه را نهايي شده تلقی </w:t>
      </w:r>
      <w:r w:rsidR="001725AE">
        <w:rPr>
          <w:rFonts w:cs="B Mitra" w:hint="cs"/>
          <w:sz w:val="24"/>
          <w:szCs w:val="24"/>
          <w:rtl/>
          <w:lang w:bidi="fa-IR"/>
        </w:rPr>
        <w:t>مي‌نمايد.</w:t>
      </w:r>
    </w:p>
    <w:p w14:paraId="74E1C57F" w14:textId="77777777" w:rsidR="001952D7" w:rsidRPr="00586308" w:rsidRDefault="001952D7" w:rsidP="00602A57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B Mitra"/>
          <w:b/>
          <w:bCs/>
          <w:sz w:val="24"/>
          <w:szCs w:val="24"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بروزرسانی اطلاعات</w:t>
      </w:r>
      <w:r w:rsidR="00D51905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پرسنلی:</w:t>
      </w:r>
    </w:p>
    <w:p w14:paraId="1462A149" w14:textId="77777777" w:rsidR="00A307BE" w:rsidRPr="00586308" w:rsidRDefault="004912F6" w:rsidP="00813FC0">
      <w:pPr>
        <w:pStyle w:val="ListParagraph"/>
        <w:numPr>
          <w:ilvl w:val="1"/>
          <w:numId w:val="6"/>
        </w:numPr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A307BE" w:rsidRPr="00586308">
        <w:rPr>
          <w:rFonts w:cs="B Mitra"/>
          <w:sz w:val="24"/>
          <w:szCs w:val="24"/>
          <w:rtl/>
          <w:lang w:bidi="fa-IR"/>
        </w:rPr>
        <w:t>شرکت</w:t>
      </w:r>
      <w:r w:rsidR="00D717A0" w:rsidRPr="00586308">
        <w:rPr>
          <w:rFonts w:cs="B Mitra"/>
          <w:sz w:val="24"/>
          <w:szCs w:val="24"/>
          <w:cs/>
          <w:lang w:bidi="fa-IR"/>
        </w:rPr>
        <w:t>‎</w:t>
      </w:r>
      <w:r w:rsidR="00A307BE" w:rsidRPr="00586308">
        <w:rPr>
          <w:rFonts w:cs="B Mitra" w:hint="cs"/>
          <w:sz w:val="24"/>
          <w:szCs w:val="24"/>
          <w:rtl/>
          <w:lang w:bidi="fa-IR"/>
        </w:rPr>
        <w:t>هـای</w:t>
      </w:r>
      <w:r w:rsidR="00A307BE" w:rsidRPr="00586308">
        <w:rPr>
          <w:rFonts w:cs="B Mitra"/>
          <w:sz w:val="24"/>
          <w:szCs w:val="24"/>
          <w:rtl/>
          <w:lang w:bidi="fa-IR"/>
        </w:rPr>
        <w:t xml:space="preserve"> تابعه نسبت به تغذيه/ بروزرسان</w:t>
      </w:r>
      <w:r w:rsidR="00A307BE" w:rsidRPr="00586308">
        <w:rPr>
          <w:rFonts w:cs="B Mitra" w:hint="cs"/>
          <w:sz w:val="24"/>
          <w:szCs w:val="24"/>
          <w:rtl/>
          <w:lang w:bidi="fa-IR"/>
        </w:rPr>
        <w:t>ی</w:t>
      </w:r>
      <w:r w:rsidR="00A307BE" w:rsidRPr="00586308">
        <w:rPr>
          <w:rFonts w:cs="B Mitra"/>
          <w:sz w:val="24"/>
          <w:szCs w:val="24"/>
          <w:rtl/>
          <w:lang w:bidi="fa-IR"/>
        </w:rPr>
        <w:t xml:space="preserve"> اطلاعات شغلي و اعتبارسنجي شده </w:t>
      </w:r>
      <w:r w:rsidR="006E1DA8" w:rsidRPr="00586308">
        <w:rPr>
          <w:rFonts w:cs="B Mitra" w:hint="cs"/>
          <w:sz w:val="24"/>
          <w:szCs w:val="24"/>
          <w:rtl/>
          <w:lang w:bidi="fa-IR"/>
        </w:rPr>
        <w:t xml:space="preserve">کارکنان مشمول </w:t>
      </w:r>
      <w:r w:rsidR="00A307BE" w:rsidRPr="00586308">
        <w:rPr>
          <w:rFonts w:cs="B Mitra"/>
          <w:sz w:val="24"/>
          <w:szCs w:val="24"/>
          <w:rtl/>
          <w:lang w:bidi="fa-IR"/>
        </w:rPr>
        <w:t>برابر مفاد بند (1)</w:t>
      </w:r>
      <w:r w:rsidR="00682858" w:rsidRPr="00586308">
        <w:rPr>
          <w:rFonts w:cs="B Mitra" w:hint="cs"/>
          <w:sz w:val="24"/>
          <w:szCs w:val="24"/>
          <w:rtl/>
          <w:lang w:bidi="fa-IR"/>
        </w:rPr>
        <w:t xml:space="preserve"> فوق</w:t>
      </w:r>
      <w:r w:rsidR="00A307BE" w:rsidRPr="00586308">
        <w:rPr>
          <w:rFonts w:cs="B Mitra"/>
          <w:sz w:val="24"/>
          <w:szCs w:val="24"/>
          <w:rtl/>
          <w:lang w:bidi="fa-IR"/>
        </w:rPr>
        <w:t xml:space="preserve"> اقدام نمايند</w:t>
      </w:r>
      <w:r w:rsidR="00A307BE" w:rsidRPr="00586308">
        <w:rPr>
          <w:rFonts w:cs="B Mitra"/>
          <w:sz w:val="24"/>
          <w:szCs w:val="24"/>
          <w:lang w:bidi="fa-IR"/>
        </w:rPr>
        <w:t>.</w:t>
      </w:r>
    </w:p>
    <w:p w14:paraId="26D222A5" w14:textId="4DFF5263" w:rsidR="00A307BE" w:rsidRPr="00586308" w:rsidRDefault="00A307BE" w:rsidP="00622584">
      <w:pPr>
        <w:pStyle w:val="ListParagraph"/>
        <w:numPr>
          <w:ilvl w:val="1"/>
          <w:numId w:val="6"/>
        </w:num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eastAsia"/>
          <w:sz w:val="24"/>
          <w:szCs w:val="24"/>
          <w:rtl/>
          <w:lang w:bidi="fa-IR"/>
        </w:rPr>
        <w:t>اطلاعات</w:t>
      </w:r>
      <w:r w:rsidRPr="00586308">
        <w:rPr>
          <w:rFonts w:cs="B Mitra"/>
          <w:sz w:val="24"/>
          <w:szCs w:val="24"/>
          <w:rtl/>
          <w:lang w:bidi="fa-IR"/>
        </w:rPr>
        <w:t xml:space="preserve"> پرسنل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کارکنان </w:t>
      </w:r>
      <w:r w:rsidR="004170DB" w:rsidRPr="00586308">
        <w:rPr>
          <w:rFonts w:cs="B Mitra" w:hint="cs"/>
          <w:sz w:val="24"/>
          <w:szCs w:val="24"/>
          <w:rtl/>
          <w:lang w:bidi="fa-IR"/>
        </w:rPr>
        <w:t>مشمول</w:t>
      </w:r>
      <w:r w:rsidRPr="00586308">
        <w:rPr>
          <w:rFonts w:cs="B Mitra"/>
          <w:sz w:val="24"/>
          <w:szCs w:val="24"/>
          <w:rtl/>
          <w:lang w:bidi="fa-IR"/>
        </w:rPr>
        <w:t xml:space="preserve"> در س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ستم</w:t>
      </w:r>
      <w:r w:rsidRPr="00586308">
        <w:rPr>
          <w:rFonts w:cs="B Mitra"/>
          <w:sz w:val="24"/>
          <w:szCs w:val="24"/>
          <w:rtl/>
          <w:lang w:bidi="fa-IR"/>
        </w:rPr>
        <w:t xml:space="preserve"> جامع ن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رو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انسان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توسط شركت‌ ذيربط تغذ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ه</w:t>
      </w:r>
      <w:r w:rsidRPr="00586308">
        <w:rPr>
          <w:rFonts w:cs="B Mitra"/>
          <w:sz w:val="24"/>
          <w:szCs w:val="24"/>
          <w:rtl/>
          <w:lang w:bidi="fa-IR"/>
        </w:rPr>
        <w:t>/به روزرسان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شده و سپس شركت اصلي مربوطه نسبت به تخص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ص</w:t>
      </w:r>
      <w:r w:rsidRPr="00586308">
        <w:rPr>
          <w:rFonts w:cs="B Mitra"/>
          <w:sz w:val="24"/>
          <w:szCs w:val="24"/>
          <w:rtl/>
          <w:lang w:bidi="fa-IR"/>
        </w:rPr>
        <w:t xml:space="preserve"> کدها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مندرج در بند (1) </w:t>
      </w:r>
      <w:r w:rsidR="00682858" w:rsidRPr="00586308">
        <w:rPr>
          <w:rFonts w:cs="B Mitra" w:hint="cs"/>
          <w:sz w:val="24"/>
          <w:szCs w:val="24"/>
          <w:rtl/>
          <w:lang w:bidi="fa-IR"/>
        </w:rPr>
        <w:t xml:space="preserve">فوق </w:t>
      </w:r>
      <w:r w:rsidRPr="00586308">
        <w:rPr>
          <w:rFonts w:cs="B Mitra"/>
          <w:sz w:val="24"/>
          <w:szCs w:val="24"/>
          <w:rtl/>
          <w:lang w:bidi="fa-IR"/>
        </w:rPr>
        <w:t>برا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="00691517" w:rsidRPr="00586308">
        <w:rPr>
          <w:rFonts w:cs="B Mitra"/>
          <w:sz w:val="24"/>
          <w:szCs w:val="24"/>
          <w:rtl/>
          <w:lang w:bidi="fa-IR"/>
        </w:rPr>
        <w:t>کارکنان مشمول</w:t>
      </w:r>
      <w:r w:rsidRPr="00586308">
        <w:rPr>
          <w:rFonts w:cs="B Mitra"/>
          <w:sz w:val="24"/>
          <w:szCs w:val="24"/>
          <w:rtl/>
          <w:lang w:bidi="fa-IR"/>
        </w:rPr>
        <w:t xml:space="preserve"> در س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ستم</w:t>
      </w:r>
      <w:r w:rsidRPr="00586308">
        <w:rPr>
          <w:rFonts w:cs="B Mitra"/>
          <w:sz w:val="24"/>
          <w:szCs w:val="24"/>
          <w:rtl/>
          <w:lang w:bidi="fa-IR"/>
        </w:rPr>
        <w:t xml:space="preserve"> جامع ن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رو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انسان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اقدام نمايد</w:t>
      </w:r>
      <w:r w:rsidR="001044B6" w:rsidRPr="00586308">
        <w:rPr>
          <w:rFonts w:cs="B Mitra" w:hint="cs"/>
          <w:sz w:val="24"/>
          <w:szCs w:val="24"/>
          <w:rtl/>
          <w:lang w:bidi="fa-IR"/>
        </w:rPr>
        <w:t>.</w:t>
      </w:r>
    </w:p>
    <w:p w14:paraId="6687E576" w14:textId="0DE15141" w:rsidR="00A307BE" w:rsidRPr="00586308" w:rsidRDefault="00A307BE" w:rsidP="00E07DF0">
      <w:pPr>
        <w:pStyle w:val="ListParagraph"/>
        <w:bidi/>
        <w:spacing w:after="0" w:line="240" w:lineRule="auto"/>
        <w:ind w:left="571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eastAsia"/>
          <w:sz w:val="24"/>
          <w:szCs w:val="24"/>
          <w:rtl/>
          <w:lang w:bidi="fa-IR"/>
        </w:rPr>
        <w:t>تبصره</w:t>
      </w:r>
      <w:r w:rsidRPr="00586308">
        <w:rPr>
          <w:rFonts w:cs="B Mitra"/>
          <w:sz w:val="24"/>
          <w:szCs w:val="24"/>
          <w:rtl/>
          <w:lang w:bidi="fa-IR"/>
        </w:rPr>
        <w:t xml:space="preserve"> 1: اطلاعات مـدرک تحص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ل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="007A395E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/>
          <w:sz w:val="24"/>
          <w:szCs w:val="24"/>
          <w:rtl/>
          <w:lang w:bidi="fa-IR"/>
        </w:rPr>
        <w:t xml:space="preserve">(رشته/مقطع تحصيلي) كه </w:t>
      </w:r>
      <w:r w:rsidRPr="00586308">
        <w:rPr>
          <w:rFonts w:cs="B Mitra"/>
          <w:sz w:val="24"/>
          <w:szCs w:val="24"/>
          <w:u w:val="single"/>
          <w:rtl/>
          <w:lang w:bidi="fa-IR"/>
        </w:rPr>
        <w:t>منحصراً متناسب با وظا</w:t>
      </w:r>
      <w:r w:rsidRPr="00586308">
        <w:rPr>
          <w:rFonts w:cs="B Mitra" w:hint="cs"/>
          <w:sz w:val="24"/>
          <w:szCs w:val="24"/>
          <w:u w:val="single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u w:val="single"/>
          <w:rtl/>
          <w:lang w:bidi="fa-IR"/>
        </w:rPr>
        <w:t>ف</w:t>
      </w:r>
      <w:r w:rsidRPr="00586308">
        <w:rPr>
          <w:rFonts w:cs="B Mitra"/>
          <w:sz w:val="24"/>
          <w:szCs w:val="24"/>
          <w:u w:val="single"/>
          <w:rtl/>
          <w:lang w:bidi="fa-IR"/>
        </w:rPr>
        <w:t xml:space="preserve"> و فعال</w:t>
      </w:r>
      <w:r w:rsidRPr="00586308">
        <w:rPr>
          <w:rFonts w:cs="B Mitra" w:hint="cs"/>
          <w:sz w:val="24"/>
          <w:szCs w:val="24"/>
          <w:u w:val="single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u w:val="single"/>
          <w:rtl/>
          <w:lang w:bidi="fa-IR"/>
        </w:rPr>
        <w:t>ت</w:t>
      </w:r>
      <w:r w:rsidR="000E020A" w:rsidRPr="00586308">
        <w:rPr>
          <w:rFonts w:ascii="Arial" w:hAnsi="Arial" w:cs="B Mitra" w:hint="cs"/>
          <w:sz w:val="24"/>
          <w:szCs w:val="24"/>
          <w:u w:val="single"/>
          <w:rtl/>
          <w:cs/>
          <w:lang w:bidi="he-IL"/>
        </w:rPr>
        <w:t>‎</w:t>
      </w:r>
      <w:r w:rsidRPr="00586308">
        <w:rPr>
          <w:rFonts w:cs="B Mitra" w:hint="cs"/>
          <w:sz w:val="24"/>
          <w:szCs w:val="24"/>
          <w:u w:val="single"/>
          <w:rtl/>
          <w:lang w:bidi="fa-IR"/>
        </w:rPr>
        <w:t>های</w:t>
      </w:r>
      <w:r w:rsidRPr="00586308">
        <w:rPr>
          <w:rFonts w:cs="B Mitra"/>
          <w:sz w:val="24"/>
          <w:szCs w:val="24"/>
          <w:u w:val="single"/>
          <w:rtl/>
          <w:lang w:bidi="fa-IR"/>
        </w:rPr>
        <w:t xml:space="preserve"> سنوات شغل</w:t>
      </w:r>
      <w:r w:rsidRPr="00586308">
        <w:rPr>
          <w:rFonts w:cs="B Mitra" w:hint="cs"/>
          <w:sz w:val="24"/>
          <w:szCs w:val="24"/>
          <w:u w:val="single"/>
          <w:rtl/>
          <w:lang w:bidi="fa-IR"/>
        </w:rPr>
        <w:t>ی</w:t>
      </w:r>
      <w:r w:rsidRPr="00586308">
        <w:rPr>
          <w:rFonts w:cs="B Mitra"/>
          <w:sz w:val="24"/>
          <w:szCs w:val="24"/>
          <w:u w:val="single"/>
          <w:rtl/>
          <w:lang w:bidi="fa-IR"/>
        </w:rPr>
        <w:t xml:space="preserve"> و تجربه کار</w:t>
      </w:r>
      <w:r w:rsidRPr="00586308">
        <w:rPr>
          <w:rFonts w:cs="B Mitra" w:hint="cs"/>
          <w:sz w:val="24"/>
          <w:szCs w:val="24"/>
          <w:u w:val="single"/>
          <w:rtl/>
          <w:lang w:bidi="fa-IR"/>
        </w:rPr>
        <w:t>ی</w:t>
      </w:r>
      <w:r w:rsidRPr="00586308">
        <w:rPr>
          <w:rFonts w:cs="B Mitra"/>
          <w:sz w:val="24"/>
          <w:szCs w:val="24"/>
          <w:u w:val="single"/>
          <w:rtl/>
          <w:lang w:bidi="fa-IR"/>
        </w:rPr>
        <w:t xml:space="preserve"> غالب دوره قرارداد</w:t>
      </w:r>
      <w:r w:rsidRPr="00586308">
        <w:rPr>
          <w:rFonts w:cs="B Mitra" w:hint="cs"/>
          <w:sz w:val="24"/>
          <w:szCs w:val="24"/>
          <w:u w:val="single"/>
          <w:rtl/>
          <w:lang w:bidi="fa-IR"/>
        </w:rPr>
        <w:t>ی</w:t>
      </w:r>
      <w:r w:rsidRPr="00586308">
        <w:rPr>
          <w:rFonts w:cs="B Mitra"/>
          <w:sz w:val="24"/>
          <w:szCs w:val="24"/>
          <w:u w:val="single"/>
          <w:rtl/>
          <w:lang w:bidi="fa-IR"/>
        </w:rPr>
        <w:t xml:space="preserve"> </w:t>
      </w:r>
      <w:r w:rsidR="00691517" w:rsidRPr="00586308">
        <w:rPr>
          <w:rFonts w:cs="B Mitra"/>
          <w:sz w:val="24"/>
          <w:szCs w:val="24"/>
          <w:u w:val="single"/>
          <w:rtl/>
          <w:lang w:bidi="fa-IR"/>
        </w:rPr>
        <w:t>کارکنان مشمول</w:t>
      </w:r>
      <w:r w:rsidRPr="00586308">
        <w:rPr>
          <w:rFonts w:cs="B Mitra"/>
          <w:sz w:val="24"/>
          <w:szCs w:val="24"/>
          <w:u w:val="single"/>
          <w:rtl/>
          <w:lang w:bidi="fa-IR"/>
        </w:rPr>
        <w:t xml:space="preserve"> و مرتبط با شرايط احراز شغل محوله است</w:t>
      </w:r>
      <w:r w:rsidRPr="00586308">
        <w:rPr>
          <w:rFonts w:cs="B Mitra"/>
          <w:sz w:val="24"/>
          <w:szCs w:val="24"/>
          <w:rtl/>
          <w:lang w:bidi="fa-IR"/>
        </w:rPr>
        <w:t xml:space="preserve"> توسط شركت ذيربط در سيستم جامع نيروي انساني بروزرسان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مي</w:t>
      </w:r>
      <w:r w:rsidR="00E07DF0" w:rsidRPr="00586308">
        <w:rPr>
          <w:rFonts w:ascii="Cambria" w:hAnsi="Cambria"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گرد</w:t>
      </w:r>
      <w:r w:rsidRPr="00586308">
        <w:rPr>
          <w:rFonts w:cs="B Mitra"/>
          <w:sz w:val="24"/>
          <w:szCs w:val="24"/>
          <w:rtl/>
          <w:lang w:bidi="fa-IR"/>
        </w:rPr>
        <w:t>د</w:t>
      </w:r>
      <w:r w:rsidR="001044B6" w:rsidRPr="00586308">
        <w:rPr>
          <w:rFonts w:cs="B Mitra" w:hint="cs"/>
          <w:sz w:val="24"/>
          <w:szCs w:val="24"/>
          <w:rtl/>
          <w:lang w:bidi="fa-IR"/>
        </w:rPr>
        <w:t>.</w:t>
      </w:r>
    </w:p>
    <w:p w14:paraId="067AD1B0" w14:textId="3A5C6ACA" w:rsidR="00A307BE" w:rsidRPr="00586308" w:rsidRDefault="00A307BE" w:rsidP="0030494C">
      <w:pPr>
        <w:pStyle w:val="ListParagraph"/>
        <w:bidi/>
        <w:spacing w:after="0" w:line="240" w:lineRule="auto"/>
        <w:ind w:left="571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eastAsia"/>
          <w:sz w:val="24"/>
          <w:szCs w:val="24"/>
          <w:rtl/>
          <w:lang w:bidi="fa-IR"/>
        </w:rPr>
        <w:t>تبصره</w:t>
      </w:r>
      <w:r w:rsidRPr="00586308">
        <w:rPr>
          <w:rFonts w:cs="B Mitra"/>
          <w:sz w:val="24"/>
          <w:szCs w:val="24"/>
          <w:rtl/>
          <w:lang w:bidi="fa-IR"/>
        </w:rPr>
        <w:t xml:space="preserve"> 2: تشخ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ص</w:t>
      </w:r>
      <w:r w:rsidRPr="00586308">
        <w:rPr>
          <w:rFonts w:cs="B Mitra"/>
          <w:sz w:val="24"/>
          <w:szCs w:val="24"/>
          <w:rtl/>
          <w:lang w:bidi="fa-IR"/>
        </w:rPr>
        <w:t xml:space="preserve"> اعتبار مدارك تحص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ل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رسم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ارايه شده از سوي كارمند بر عهده شرکت ذ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ربط</w:t>
      </w:r>
      <w:r w:rsidRPr="00586308">
        <w:rPr>
          <w:rFonts w:cs="B Mitra"/>
          <w:sz w:val="24"/>
          <w:szCs w:val="24"/>
          <w:rtl/>
          <w:lang w:bidi="fa-IR"/>
        </w:rPr>
        <w:t xml:space="preserve"> و صحت</w:t>
      </w:r>
      <w:r w:rsidR="0030494C">
        <w:rPr>
          <w:rFonts w:cs="B Mitra"/>
          <w:sz w:val="24"/>
          <w:szCs w:val="24"/>
          <w:lang w:bidi="fa-IR"/>
        </w:rPr>
        <w:t>‎</w:t>
      </w:r>
      <w:r w:rsidRPr="00586308">
        <w:rPr>
          <w:rFonts w:cs="B Mitra"/>
          <w:sz w:val="24"/>
          <w:szCs w:val="24"/>
          <w:rtl/>
          <w:lang w:bidi="fa-IR"/>
        </w:rPr>
        <w:t>سنج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اقدامات انجام شده در اجرا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مفاد ا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ن</w:t>
      </w:r>
      <w:r w:rsidRPr="00586308">
        <w:rPr>
          <w:rFonts w:cs="B Mitra"/>
          <w:sz w:val="24"/>
          <w:szCs w:val="24"/>
          <w:rtl/>
          <w:lang w:bidi="fa-IR"/>
        </w:rPr>
        <w:t xml:space="preserve"> بند بر عهده مد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ر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ت</w:t>
      </w:r>
      <w:r w:rsidRPr="00586308">
        <w:rPr>
          <w:rFonts w:cs="B Mitra"/>
          <w:sz w:val="24"/>
          <w:szCs w:val="24"/>
          <w:rtl/>
          <w:lang w:bidi="fa-IR"/>
        </w:rPr>
        <w:t xml:space="preserve"> توسعه منابع انسان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شرکت اصل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="007A395E">
        <w:rPr>
          <w:rFonts w:cs="B Mitra" w:hint="cs"/>
          <w:color w:val="000000" w:themeColor="text1"/>
          <w:sz w:val="24"/>
          <w:szCs w:val="24"/>
          <w:rtl/>
          <w:lang w:bidi="fa-IR"/>
        </w:rPr>
        <w:t>/</w:t>
      </w:r>
      <w:r w:rsidR="003417F2" w:rsidRPr="00F91E9E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منابع انسانی </w:t>
      </w:r>
      <w:r w:rsidR="00116C98" w:rsidRPr="00F91E9E">
        <w:rPr>
          <w:rFonts w:cs="B Mitra" w:hint="cs"/>
          <w:color w:val="000000" w:themeColor="text1"/>
          <w:sz w:val="24"/>
          <w:szCs w:val="24"/>
          <w:rtl/>
          <w:lang w:bidi="fa-IR"/>
        </w:rPr>
        <w:t>ستاد</w:t>
      </w:r>
      <w:r w:rsidRPr="00F91E9E">
        <w:rPr>
          <w:rFonts w:cs="B Mitra"/>
          <w:color w:val="000000" w:themeColor="text1"/>
          <w:sz w:val="24"/>
          <w:szCs w:val="24"/>
          <w:rtl/>
          <w:lang w:bidi="fa-IR"/>
        </w:rPr>
        <w:t xml:space="preserve"> </w:t>
      </w:r>
      <w:r w:rsidR="00AD553A">
        <w:rPr>
          <w:rFonts w:cs="B Mitra"/>
          <w:sz w:val="24"/>
          <w:szCs w:val="24"/>
          <w:rtl/>
          <w:lang w:bidi="fa-IR"/>
        </w:rPr>
        <w:t>‌می‌</w:t>
      </w:r>
      <w:r w:rsidRPr="00586308">
        <w:rPr>
          <w:rFonts w:cs="B Mitra" w:hint="cs"/>
          <w:sz w:val="24"/>
          <w:szCs w:val="24"/>
          <w:rtl/>
          <w:lang w:bidi="fa-IR"/>
        </w:rPr>
        <w:t>باشد</w:t>
      </w:r>
      <w:r w:rsidR="001044B6" w:rsidRPr="00586308">
        <w:rPr>
          <w:rFonts w:cs="B Mitra" w:hint="cs"/>
          <w:sz w:val="24"/>
          <w:szCs w:val="24"/>
          <w:rtl/>
          <w:lang w:bidi="fa-IR"/>
        </w:rPr>
        <w:t>.</w:t>
      </w:r>
    </w:p>
    <w:p w14:paraId="30CAFD0B" w14:textId="1A3A2DE8" w:rsidR="00F30A5E" w:rsidRDefault="00F30A5E" w:rsidP="00622584">
      <w:pPr>
        <w:pStyle w:val="ListParagraph"/>
        <w:numPr>
          <w:ilvl w:val="1"/>
          <w:numId w:val="6"/>
        </w:numPr>
        <w:bidi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پذیرش مدرک تحصیلی</w:t>
      </w:r>
      <w:r w:rsidR="000E020A" w:rsidRPr="00586308">
        <w:rPr>
          <w:rFonts w:cs="B Mitra" w:hint="cs"/>
          <w:sz w:val="24"/>
          <w:szCs w:val="24"/>
          <w:rtl/>
          <w:lang w:bidi="fa-IR"/>
        </w:rPr>
        <w:t xml:space="preserve"> جدید (بعد از به</w:t>
      </w:r>
      <w:r w:rsidR="000E020A" w:rsidRPr="00586308">
        <w:rPr>
          <w:rFonts w:cs="B Mitra" w:hint="cs"/>
          <w:sz w:val="24"/>
          <w:szCs w:val="24"/>
          <w:rtl/>
          <w:lang w:bidi="fa-IR"/>
        </w:rPr>
        <w:softHyphen/>
        <w:t>روز رسانی مندرج در این بند</w:t>
      </w:r>
      <w:r w:rsidRPr="00586308">
        <w:rPr>
          <w:rFonts w:cs="B Mitra" w:hint="cs"/>
          <w:sz w:val="24"/>
          <w:szCs w:val="24"/>
          <w:rtl/>
          <w:lang w:bidi="fa-IR"/>
        </w:rPr>
        <w:t>) حین قرارداد ممنوع و پذیرش مدرک در طول خدمت صرفاً برای یک نوبت (یک مقطع بالاتر از مدرك ملاك در زمان تبديل وضعيت از پیمانکاری به قراردادي مدت موقت)</w:t>
      </w:r>
      <w:r w:rsidRPr="00586308">
        <w:rPr>
          <w:rFonts w:cs="B Mitra"/>
          <w:sz w:val="24"/>
          <w:szCs w:val="24"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در ابتدای عقد/ تجدید قرارداد (حسب مورد) مشروط به مرتبط بودن مدرک تحصیلی با شغل ارجاعی دارای کد شغل و سنوات و تجربه کاری، با تأیید برنامه</w:t>
      </w:r>
      <w:r w:rsidRPr="00586308">
        <w:rPr>
          <w:rFonts w:cs="B Mitra" w:hint="cs"/>
          <w:sz w:val="24"/>
          <w:szCs w:val="24"/>
          <w:rtl/>
          <w:lang w:bidi="fa-IR"/>
        </w:rPr>
        <w:softHyphen/>
        <w:t>ریزی نیروی انسانی شرکت اصلی بلامانع می</w:t>
      </w:r>
      <w:r w:rsidRPr="00586308">
        <w:rPr>
          <w:rFonts w:cs="B Mitra" w:hint="cs"/>
          <w:sz w:val="24"/>
          <w:szCs w:val="24"/>
          <w:rtl/>
          <w:lang w:bidi="fa-IR"/>
        </w:rPr>
        <w:softHyphen/>
        <w:t>باشد.</w:t>
      </w:r>
      <w:r w:rsidR="00864650" w:rsidRPr="00586308">
        <w:rPr>
          <w:rFonts w:cs="B Mitra"/>
          <w:sz w:val="24"/>
          <w:szCs w:val="24"/>
          <w:cs/>
          <w:lang w:bidi="fa-IR"/>
        </w:rPr>
        <w:t>‎</w:t>
      </w:r>
    </w:p>
    <w:p w14:paraId="44FFD255" w14:textId="6802512A" w:rsidR="006F308C" w:rsidRDefault="006F308C" w:rsidP="006F308C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3BF0AE0C" w14:textId="77777777" w:rsidR="006F308C" w:rsidRPr="006F308C" w:rsidRDefault="006F308C" w:rsidP="006F308C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</w:p>
    <w:p w14:paraId="1D6AF48C" w14:textId="77777777" w:rsidR="008F5E46" w:rsidRPr="00586308" w:rsidRDefault="00792111" w:rsidP="00602A57">
      <w:pPr>
        <w:bidi/>
        <w:spacing w:after="0" w:line="240" w:lineRule="auto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lastRenderedPageBreak/>
        <w:t>ب: نحوه تعیین حقوق  و پرداخت فوق</w:t>
      </w:r>
      <w:r w:rsidR="00864650" w:rsidRPr="00586308">
        <w:rPr>
          <w:rFonts w:cs="B Mitra"/>
          <w:b/>
          <w:bCs/>
          <w:sz w:val="24"/>
          <w:szCs w:val="24"/>
          <w:u w:val="single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العاده</w:t>
      </w:r>
      <w:r w:rsidR="00864650" w:rsidRPr="00586308">
        <w:rPr>
          <w:rFonts w:cs="B Mitra"/>
          <w:b/>
          <w:bCs/>
          <w:sz w:val="24"/>
          <w:szCs w:val="24"/>
          <w:u w:val="single"/>
          <w:cs/>
          <w:lang w:bidi="fa-IR"/>
        </w:rPr>
        <w:t>‎</w:t>
      </w:r>
      <w:r w:rsidR="003C035C"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ها</w:t>
      </w:r>
    </w:p>
    <w:p w14:paraId="2B346FA3" w14:textId="77777777" w:rsidR="00A5394A" w:rsidRPr="00586308" w:rsidRDefault="00A5394A" w:rsidP="004912F6">
      <w:pPr>
        <w:pStyle w:val="ListParagraph"/>
        <w:numPr>
          <w:ilvl w:val="0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مبناي تعيين حقوق: </w:t>
      </w:r>
    </w:p>
    <w:p w14:paraId="15AB835A" w14:textId="6D9964A8" w:rsidR="001555D3" w:rsidRPr="00586308" w:rsidRDefault="00B4130B" w:rsidP="00FA7C08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/>
          <w:sz w:val="24"/>
          <w:szCs w:val="24"/>
          <w:rtl/>
          <w:lang w:bidi="fa-IR"/>
        </w:rPr>
        <w:t>مبنا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تع</w:t>
      </w:r>
      <w:r w:rsidRPr="00586308">
        <w:rPr>
          <w:rFonts w:cs="B Mitra" w:hint="cs"/>
          <w:sz w:val="24"/>
          <w:szCs w:val="24"/>
          <w:rtl/>
          <w:lang w:bidi="fa-IR"/>
        </w:rPr>
        <w:t>یی</w:t>
      </w:r>
      <w:r w:rsidRPr="00586308">
        <w:rPr>
          <w:rFonts w:cs="B Mitra" w:hint="eastAsia"/>
          <w:sz w:val="24"/>
          <w:szCs w:val="24"/>
          <w:rtl/>
          <w:lang w:bidi="fa-IR"/>
        </w:rPr>
        <w:t>ن</w:t>
      </w:r>
      <w:r w:rsidRPr="00586308">
        <w:rPr>
          <w:rFonts w:cs="B Mitra"/>
          <w:sz w:val="24"/>
          <w:szCs w:val="24"/>
          <w:rtl/>
          <w:lang w:bidi="fa-IR"/>
        </w:rPr>
        <w:t xml:space="preserve"> حقوق (دستمزد ماهانه) اول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ه</w:t>
      </w:r>
      <w:r w:rsidRPr="00586308">
        <w:rPr>
          <w:rFonts w:cs="B Mitra"/>
          <w:sz w:val="24"/>
          <w:szCs w:val="24"/>
          <w:rtl/>
          <w:lang w:bidi="fa-IR"/>
        </w:rPr>
        <w:t xml:space="preserve"> کارکنان </w:t>
      </w:r>
      <w:r w:rsidR="00BA7BD6" w:rsidRPr="00586308">
        <w:rPr>
          <w:rFonts w:cs="B Mitra" w:hint="cs"/>
          <w:sz w:val="24"/>
          <w:szCs w:val="24"/>
          <w:rtl/>
          <w:lang w:bidi="fa-IR"/>
        </w:rPr>
        <w:t>مشمول این شیوه</w:t>
      </w:r>
      <w:r w:rsidR="00813FC0">
        <w:rPr>
          <w:rFonts w:cs="B Mitra" w:hint="cs"/>
          <w:sz w:val="24"/>
          <w:szCs w:val="24"/>
          <w:rtl/>
          <w:lang w:bidi="fa-IR"/>
        </w:rPr>
        <w:t>‌</w:t>
      </w:r>
      <w:r w:rsidR="00BA7BD6" w:rsidRPr="00586308">
        <w:rPr>
          <w:rFonts w:cs="B Mitra" w:hint="cs"/>
          <w:sz w:val="24"/>
          <w:szCs w:val="24"/>
          <w:rtl/>
          <w:lang w:bidi="fa-IR"/>
        </w:rPr>
        <w:t>نامه</w:t>
      </w:r>
      <w:r w:rsidRPr="00586308">
        <w:rPr>
          <w:rFonts w:cs="B Mitra"/>
          <w:sz w:val="24"/>
          <w:szCs w:val="24"/>
          <w:rtl/>
          <w:lang w:bidi="fa-IR"/>
        </w:rPr>
        <w:t xml:space="preserve">، مبالغ مندرج در جدول حقوق بدو استخدام 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به شرح ذیل </w:t>
      </w:r>
      <w:r w:rsidR="002D7360" w:rsidRPr="00586308">
        <w:rPr>
          <w:rFonts w:cs="B Mitra" w:hint="cs"/>
          <w:sz w:val="24"/>
          <w:szCs w:val="24"/>
          <w:rtl/>
          <w:lang w:bidi="fa-IR"/>
        </w:rPr>
        <w:t xml:space="preserve">به عنوان حقوق اصلی </w:t>
      </w:r>
      <w:r w:rsidRPr="00586308">
        <w:rPr>
          <w:rFonts w:cs="B Mitra" w:hint="cs"/>
          <w:sz w:val="24"/>
          <w:szCs w:val="24"/>
          <w:rtl/>
          <w:lang w:bidi="fa-IR"/>
        </w:rPr>
        <w:t>می</w:t>
      </w:r>
      <w:r w:rsidR="00864650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باشد.</w:t>
      </w:r>
      <w:r w:rsidR="0079502C" w:rsidRPr="00586308">
        <w:rPr>
          <w:rFonts w:cs="B Mitra" w:hint="cs"/>
          <w:sz w:val="24"/>
          <w:szCs w:val="24"/>
          <w:rtl/>
          <w:lang w:bidi="fa-IR"/>
        </w:rPr>
        <w:t xml:space="preserve"> (منظور از حقوق اصلی دستمزد روزانه</w:t>
      </w:r>
      <w:r w:rsidR="00586308" w:rsidRPr="00586308">
        <w:rPr>
          <w:rFonts w:cs="B Mitra" w:hint="cs"/>
          <w:sz w:val="24"/>
          <w:szCs w:val="24"/>
          <w:rtl/>
          <w:lang w:bidi="fa-IR"/>
        </w:rPr>
        <w:t xml:space="preserve"> *</w:t>
      </w:r>
      <w:r w:rsidR="0079502C" w:rsidRPr="00586308">
        <w:rPr>
          <w:rFonts w:cs="B Mitra" w:hint="cs"/>
          <w:sz w:val="24"/>
          <w:szCs w:val="24"/>
          <w:rtl/>
          <w:lang w:bidi="fa-IR"/>
        </w:rPr>
        <w:t>30 می</w:t>
      </w:r>
      <w:r w:rsidR="00FA7C08">
        <w:rPr>
          <w:rFonts w:cs="B Mitra"/>
          <w:sz w:val="24"/>
          <w:szCs w:val="24"/>
          <w:lang w:bidi="fa-IR"/>
        </w:rPr>
        <w:t>‎</w:t>
      </w:r>
      <w:r w:rsidR="0079502C" w:rsidRPr="00586308">
        <w:rPr>
          <w:rFonts w:cs="B Mitra" w:hint="cs"/>
          <w:sz w:val="24"/>
          <w:szCs w:val="24"/>
          <w:rtl/>
          <w:lang w:bidi="fa-IR"/>
        </w:rPr>
        <w:t>باشد).</w:t>
      </w:r>
    </w:p>
    <w:tbl>
      <w:tblPr>
        <w:bidiVisual/>
        <w:tblW w:w="6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18"/>
        <w:gridCol w:w="2306"/>
        <w:gridCol w:w="1294"/>
      </w:tblGrid>
      <w:tr w:rsidR="00740F1E" w:rsidRPr="00586308" w14:paraId="61637F18" w14:textId="77777777" w:rsidTr="00CD1663">
        <w:trPr>
          <w:trHeight w:val="456"/>
          <w:jc w:val="center"/>
        </w:trPr>
        <w:tc>
          <w:tcPr>
            <w:tcW w:w="1521" w:type="dxa"/>
            <w:shd w:val="clear" w:color="auto" w:fill="C4BC96" w:themeFill="background2" w:themeFillShade="BF"/>
            <w:noWrap/>
            <w:vAlign w:val="center"/>
          </w:tcPr>
          <w:p w14:paraId="6FDAE3F1" w14:textId="77777777" w:rsidR="001555D3" w:rsidRPr="00586308" w:rsidRDefault="001555D3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1418" w:type="dxa"/>
            <w:shd w:val="clear" w:color="auto" w:fill="C4BC96" w:themeFill="background2" w:themeFillShade="BF"/>
            <w:noWrap/>
            <w:vAlign w:val="center"/>
          </w:tcPr>
          <w:p w14:paraId="3B6782FF" w14:textId="77777777" w:rsidR="001555D3" w:rsidRPr="00586308" w:rsidRDefault="001555D3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مبلغ(ريال)</w:t>
            </w:r>
          </w:p>
        </w:tc>
        <w:tc>
          <w:tcPr>
            <w:tcW w:w="2306" w:type="dxa"/>
            <w:shd w:val="clear" w:color="auto" w:fill="C4BC96" w:themeFill="background2" w:themeFillShade="BF"/>
            <w:vAlign w:val="center"/>
          </w:tcPr>
          <w:p w14:paraId="0D194097" w14:textId="77777777" w:rsidR="001555D3" w:rsidRPr="00586308" w:rsidRDefault="001555D3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1294" w:type="dxa"/>
            <w:shd w:val="clear" w:color="auto" w:fill="C4BC96" w:themeFill="background2" w:themeFillShade="BF"/>
            <w:vAlign w:val="center"/>
          </w:tcPr>
          <w:p w14:paraId="1CCF8D11" w14:textId="77777777" w:rsidR="001555D3" w:rsidRPr="00586308" w:rsidRDefault="001555D3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مبلغ</w:t>
            </w:r>
            <w:r w:rsidRPr="00586308">
              <w:rPr>
                <w:rFonts w:ascii="Arial" w:eastAsia="Times New Roman" w:hAnsi="Arial" w:cs="B Mitra"/>
                <w:sz w:val="24"/>
                <w:szCs w:val="24"/>
                <w:rtl/>
              </w:rPr>
              <w:t>(</w:t>
            </w: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ريال)</w:t>
            </w:r>
          </w:p>
        </w:tc>
      </w:tr>
      <w:tr w:rsidR="00740F1E" w:rsidRPr="00586308" w14:paraId="4DE9C590" w14:textId="77777777" w:rsidTr="00CD1663">
        <w:trPr>
          <w:trHeight w:val="456"/>
          <w:jc w:val="center"/>
        </w:trPr>
        <w:tc>
          <w:tcPr>
            <w:tcW w:w="1521" w:type="dxa"/>
            <w:shd w:val="clear" w:color="000000" w:fill="FFFFFF"/>
            <w:noWrap/>
            <w:vAlign w:val="center"/>
          </w:tcPr>
          <w:p w14:paraId="410FA538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>زیر دیپلم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422598" w14:textId="77777777" w:rsidR="00FD6281" w:rsidRPr="00586308" w:rsidRDefault="00E35349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/>
                <w:sz w:val="24"/>
                <w:szCs w:val="24"/>
              </w:rPr>
              <w:t>26,554,950</w:t>
            </w:r>
          </w:p>
        </w:tc>
        <w:tc>
          <w:tcPr>
            <w:tcW w:w="2306" w:type="dxa"/>
            <w:vAlign w:val="center"/>
          </w:tcPr>
          <w:p w14:paraId="54A9004D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فوق ليسانس غيرفني </w:t>
            </w:r>
          </w:p>
        </w:tc>
        <w:tc>
          <w:tcPr>
            <w:tcW w:w="1294" w:type="dxa"/>
            <w:vAlign w:val="center"/>
          </w:tcPr>
          <w:p w14:paraId="727D59C5" w14:textId="77777777" w:rsidR="00FD6281" w:rsidRPr="00586308" w:rsidRDefault="00FD6281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</w:rPr>
              <w:t>29,545,900</w:t>
            </w:r>
          </w:p>
        </w:tc>
      </w:tr>
      <w:tr w:rsidR="00740F1E" w:rsidRPr="00586308" w14:paraId="695E32DC" w14:textId="77777777" w:rsidTr="00CD1663">
        <w:trPr>
          <w:trHeight w:val="456"/>
          <w:jc w:val="center"/>
        </w:trPr>
        <w:tc>
          <w:tcPr>
            <w:tcW w:w="1521" w:type="dxa"/>
            <w:shd w:val="clear" w:color="000000" w:fill="FFFFFF"/>
            <w:noWrap/>
            <w:vAlign w:val="center"/>
            <w:hideMark/>
          </w:tcPr>
          <w:p w14:paraId="1C4D0DD7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ديپلم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18B37E" w14:textId="77777777" w:rsidR="00FD6281" w:rsidRPr="00586308" w:rsidRDefault="00FD6281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</w:rPr>
              <w:t>27,919,590</w:t>
            </w:r>
          </w:p>
        </w:tc>
        <w:tc>
          <w:tcPr>
            <w:tcW w:w="2306" w:type="dxa"/>
            <w:vAlign w:val="center"/>
          </w:tcPr>
          <w:p w14:paraId="75AAC010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فوق ليسانس نيمه فني </w:t>
            </w:r>
          </w:p>
        </w:tc>
        <w:tc>
          <w:tcPr>
            <w:tcW w:w="1294" w:type="dxa"/>
            <w:vAlign w:val="center"/>
          </w:tcPr>
          <w:p w14:paraId="3297171B" w14:textId="77777777" w:rsidR="00FD6281" w:rsidRPr="00586308" w:rsidRDefault="00FD6281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</w:rPr>
              <w:t>29,864,070</w:t>
            </w:r>
          </w:p>
        </w:tc>
      </w:tr>
      <w:tr w:rsidR="00740F1E" w:rsidRPr="00586308" w14:paraId="2E6B9FE7" w14:textId="77777777" w:rsidTr="00CD1663">
        <w:trPr>
          <w:trHeight w:val="456"/>
          <w:jc w:val="center"/>
        </w:trPr>
        <w:tc>
          <w:tcPr>
            <w:tcW w:w="1521" w:type="dxa"/>
            <w:shd w:val="clear" w:color="000000" w:fill="FFFFFF"/>
            <w:noWrap/>
            <w:vAlign w:val="center"/>
            <w:hideMark/>
          </w:tcPr>
          <w:p w14:paraId="5DD209C5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فوق ديپلم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DC154" w14:textId="77777777" w:rsidR="00FD6281" w:rsidRPr="00586308" w:rsidRDefault="00FD6281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</w:rPr>
              <w:t>28,466,300</w:t>
            </w:r>
          </w:p>
        </w:tc>
        <w:tc>
          <w:tcPr>
            <w:tcW w:w="2306" w:type="dxa"/>
            <w:vAlign w:val="center"/>
          </w:tcPr>
          <w:p w14:paraId="397E8989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فوق ليسانس فني </w:t>
            </w:r>
          </w:p>
        </w:tc>
        <w:tc>
          <w:tcPr>
            <w:tcW w:w="1294" w:type="dxa"/>
            <w:vAlign w:val="center"/>
          </w:tcPr>
          <w:p w14:paraId="466F1453" w14:textId="77777777" w:rsidR="00FD6281" w:rsidRPr="00586308" w:rsidRDefault="00FD6281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</w:rPr>
              <w:t>30,174,990</w:t>
            </w:r>
          </w:p>
        </w:tc>
      </w:tr>
      <w:tr w:rsidR="00740F1E" w:rsidRPr="00586308" w14:paraId="6B5167CA" w14:textId="77777777" w:rsidTr="00CD1663">
        <w:trPr>
          <w:trHeight w:val="456"/>
          <w:jc w:val="center"/>
        </w:trPr>
        <w:tc>
          <w:tcPr>
            <w:tcW w:w="1521" w:type="dxa"/>
            <w:shd w:val="clear" w:color="000000" w:fill="FFFFFF"/>
            <w:noWrap/>
            <w:vAlign w:val="center"/>
            <w:hideMark/>
          </w:tcPr>
          <w:p w14:paraId="71E21C09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ليسانس غيرفني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5A6B2D" w14:textId="77777777" w:rsidR="00FD6281" w:rsidRPr="00586308" w:rsidRDefault="00FD6281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</w:rPr>
              <w:t>29,235,030</w:t>
            </w:r>
          </w:p>
        </w:tc>
        <w:tc>
          <w:tcPr>
            <w:tcW w:w="2306" w:type="dxa"/>
            <w:vAlign w:val="center"/>
          </w:tcPr>
          <w:p w14:paraId="49CE5206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دكتري غيرفني </w:t>
            </w:r>
          </w:p>
        </w:tc>
        <w:tc>
          <w:tcPr>
            <w:tcW w:w="1294" w:type="dxa"/>
            <w:vAlign w:val="center"/>
          </w:tcPr>
          <w:p w14:paraId="0B2D7E42" w14:textId="77777777" w:rsidR="00FD6281" w:rsidRPr="00586308" w:rsidRDefault="00FD6281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</w:rPr>
              <w:t>29,923,810</w:t>
            </w:r>
          </w:p>
        </w:tc>
      </w:tr>
      <w:tr w:rsidR="00740F1E" w:rsidRPr="00586308" w14:paraId="7848BA7B" w14:textId="77777777" w:rsidTr="00CD1663">
        <w:trPr>
          <w:trHeight w:val="456"/>
          <w:jc w:val="center"/>
        </w:trPr>
        <w:tc>
          <w:tcPr>
            <w:tcW w:w="1521" w:type="dxa"/>
            <w:shd w:val="clear" w:color="000000" w:fill="FFFFFF"/>
            <w:noWrap/>
            <w:vAlign w:val="center"/>
            <w:hideMark/>
          </w:tcPr>
          <w:p w14:paraId="2D07AAF8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ليسانس نيمه فني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36A5DE" w14:textId="77777777" w:rsidR="00FD6281" w:rsidRPr="00586308" w:rsidRDefault="00FD6281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</w:rPr>
              <w:t>29,392,030</w:t>
            </w:r>
          </w:p>
        </w:tc>
        <w:tc>
          <w:tcPr>
            <w:tcW w:w="2306" w:type="dxa"/>
            <w:vMerge w:val="restart"/>
            <w:vAlign w:val="center"/>
          </w:tcPr>
          <w:p w14:paraId="3D85EAD9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دكتري نيمه فني وفني </w:t>
            </w:r>
          </w:p>
        </w:tc>
        <w:tc>
          <w:tcPr>
            <w:tcW w:w="1294" w:type="dxa"/>
            <w:vMerge w:val="restart"/>
            <w:vAlign w:val="center"/>
          </w:tcPr>
          <w:p w14:paraId="558F5F52" w14:textId="77777777" w:rsidR="00FD6281" w:rsidRPr="00586308" w:rsidRDefault="00FD6281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</w:rPr>
              <w:t>30,960,690</w:t>
            </w:r>
          </w:p>
        </w:tc>
      </w:tr>
      <w:tr w:rsidR="00740F1E" w:rsidRPr="00586308" w14:paraId="2A920677" w14:textId="77777777" w:rsidTr="00CD1663">
        <w:trPr>
          <w:trHeight w:val="456"/>
          <w:jc w:val="center"/>
        </w:trPr>
        <w:tc>
          <w:tcPr>
            <w:tcW w:w="1521" w:type="dxa"/>
            <w:shd w:val="clear" w:color="000000" w:fill="FFFFFF"/>
            <w:noWrap/>
            <w:vAlign w:val="center"/>
            <w:hideMark/>
          </w:tcPr>
          <w:p w14:paraId="1926FDE4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  <w:rtl/>
              </w:rPr>
              <w:t xml:space="preserve">ليسانس فني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E6DB63" w14:textId="77777777" w:rsidR="00FD6281" w:rsidRPr="00586308" w:rsidRDefault="00FD6281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  <w:r w:rsidRPr="00586308">
              <w:rPr>
                <w:rFonts w:ascii="Arial" w:eastAsia="Times New Roman" w:hAnsi="Arial" w:cs="B Mitra" w:hint="cs"/>
                <w:sz w:val="24"/>
                <w:szCs w:val="24"/>
              </w:rPr>
              <w:t>29,545,900</w:t>
            </w:r>
          </w:p>
        </w:tc>
        <w:tc>
          <w:tcPr>
            <w:tcW w:w="2306" w:type="dxa"/>
            <w:vMerge/>
            <w:vAlign w:val="center"/>
          </w:tcPr>
          <w:p w14:paraId="3E7B2A59" w14:textId="77777777" w:rsidR="00FD6281" w:rsidRPr="00586308" w:rsidRDefault="00FD6281" w:rsidP="00602A5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14:paraId="161479D1" w14:textId="77777777" w:rsidR="00FD6281" w:rsidRPr="00586308" w:rsidRDefault="00FD6281" w:rsidP="00602A57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</w:tr>
    </w:tbl>
    <w:p w14:paraId="008B0843" w14:textId="7D73B7A8" w:rsidR="001579EC" w:rsidRPr="00586308" w:rsidRDefault="00D23C75" w:rsidP="004A5E54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lang w:bidi="fa-IR"/>
        </w:rPr>
      </w:pPr>
      <w:r w:rsidRPr="00586308">
        <w:rPr>
          <w:rFonts w:cs="B Mitra"/>
          <w:sz w:val="24"/>
          <w:szCs w:val="24"/>
          <w:rtl/>
          <w:lang w:bidi="fa-IR"/>
        </w:rPr>
        <w:t xml:space="preserve"> پس از تع</w:t>
      </w:r>
      <w:r w:rsidRPr="00586308">
        <w:rPr>
          <w:rFonts w:cs="B Mitra" w:hint="cs"/>
          <w:sz w:val="24"/>
          <w:szCs w:val="24"/>
          <w:rtl/>
          <w:lang w:bidi="fa-IR"/>
        </w:rPr>
        <w:t>یی</w:t>
      </w:r>
      <w:r w:rsidRPr="00586308">
        <w:rPr>
          <w:rFonts w:cs="B Mitra" w:hint="eastAsia"/>
          <w:sz w:val="24"/>
          <w:szCs w:val="24"/>
          <w:rtl/>
          <w:lang w:bidi="fa-IR"/>
        </w:rPr>
        <w:t>ن</w:t>
      </w:r>
      <w:r w:rsidRPr="00586308">
        <w:rPr>
          <w:rFonts w:cs="B Mitra"/>
          <w:sz w:val="24"/>
          <w:szCs w:val="24"/>
          <w:rtl/>
          <w:lang w:bidi="fa-IR"/>
        </w:rPr>
        <w:t xml:space="preserve"> سوابق کار قبل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مرتبط با شغل (پس از کد ده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="00000A16" w:rsidRPr="00586308">
        <w:rPr>
          <w:rFonts w:cs="B Mitra" w:hint="cs"/>
          <w:sz w:val="24"/>
          <w:szCs w:val="24"/>
          <w:rtl/>
          <w:lang w:bidi="fa-IR"/>
        </w:rPr>
        <w:t>-موضوع بند</w:t>
      </w:r>
      <w:r w:rsidR="005768C0">
        <w:rPr>
          <w:rFonts w:cs="B Mitra" w:hint="cs"/>
          <w:sz w:val="24"/>
          <w:szCs w:val="24"/>
          <w:rtl/>
          <w:lang w:bidi="fa-IR"/>
        </w:rPr>
        <w:t xml:space="preserve"> </w:t>
      </w:r>
      <w:r w:rsidR="004A5E54">
        <w:rPr>
          <w:rFonts w:cs="B Mitra" w:hint="cs"/>
          <w:sz w:val="24"/>
          <w:szCs w:val="24"/>
          <w:rtl/>
          <w:lang w:bidi="fa-IR"/>
        </w:rPr>
        <w:t xml:space="preserve">(۱) </w:t>
      </w:r>
      <w:r w:rsidR="00000A16" w:rsidRPr="00586308">
        <w:rPr>
          <w:rFonts w:cs="B Mitra" w:hint="cs"/>
          <w:sz w:val="24"/>
          <w:szCs w:val="24"/>
          <w:rtl/>
          <w:lang w:bidi="fa-IR"/>
        </w:rPr>
        <w:t>قسمت الف فوق</w:t>
      </w:r>
      <w:r w:rsidRPr="00586308">
        <w:rPr>
          <w:rFonts w:cs="B Mitra"/>
          <w:sz w:val="24"/>
          <w:szCs w:val="24"/>
          <w:rtl/>
          <w:lang w:bidi="fa-IR"/>
        </w:rPr>
        <w:t>)، مورد تأ</w:t>
      </w:r>
      <w:r w:rsidRPr="00586308">
        <w:rPr>
          <w:rFonts w:cs="B Mitra" w:hint="cs"/>
          <w:sz w:val="24"/>
          <w:szCs w:val="24"/>
          <w:rtl/>
          <w:lang w:bidi="fa-IR"/>
        </w:rPr>
        <w:t>یی</w:t>
      </w:r>
      <w:r w:rsidRPr="00586308">
        <w:rPr>
          <w:rFonts w:cs="B Mitra" w:hint="eastAsia"/>
          <w:sz w:val="24"/>
          <w:szCs w:val="24"/>
          <w:rtl/>
          <w:lang w:bidi="fa-IR"/>
        </w:rPr>
        <w:t>د</w:t>
      </w:r>
      <w:r w:rsidRPr="00586308">
        <w:rPr>
          <w:rFonts w:cs="B Mitra"/>
          <w:sz w:val="24"/>
          <w:szCs w:val="24"/>
          <w:rtl/>
          <w:lang w:bidi="fa-IR"/>
        </w:rPr>
        <w:t xml:space="preserve"> شورا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بررس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و تع</w:t>
      </w:r>
      <w:r w:rsidRPr="00586308">
        <w:rPr>
          <w:rFonts w:cs="B Mitra" w:hint="cs"/>
          <w:sz w:val="24"/>
          <w:szCs w:val="24"/>
          <w:rtl/>
          <w:lang w:bidi="fa-IR"/>
        </w:rPr>
        <w:t>یی</w:t>
      </w:r>
      <w:r w:rsidRPr="00586308">
        <w:rPr>
          <w:rFonts w:cs="B Mitra" w:hint="eastAsia"/>
          <w:sz w:val="24"/>
          <w:szCs w:val="24"/>
          <w:rtl/>
          <w:lang w:bidi="fa-IR"/>
        </w:rPr>
        <w:t>ن</w:t>
      </w:r>
      <w:r w:rsidRPr="00586308">
        <w:rPr>
          <w:rFonts w:cs="B Mitra"/>
          <w:sz w:val="24"/>
          <w:szCs w:val="24"/>
          <w:rtl/>
          <w:lang w:bidi="fa-IR"/>
        </w:rPr>
        <w:t xml:space="preserve"> سوابق کار طبق مصوبه </w:t>
      </w:r>
      <w:r w:rsidR="005768C0">
        <w:rPr>
          <w:rFonts w:cs="B Mitra" w:hint="cs"/>
          <w:sz w:val="24"/>
          <w:szCs w:val="24"/>
          <w:rtl/>
          <w:lang w:bidi="fa-IR"/>
        </w:rPr>
        <w:t>(1061)</w:t>
      </w:r>
      <w:r w:rsidRPr="00586308">
        <w:rPr>
          <w:rFonts w:cs="B Mitra"/>
          <w:sz w:val="24"/>
          <w:szCs w:val="24"/>
          <w:rtl/>
          <w:lang w:bidi="fa-IR"/>
        </w:rPr>
        <w:t xml:space="preserve"> به ازا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هر سال سابقه کار قابل قبول 5/2 (دو ون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م</w:t>
      </w:r>
      <w:r w:rsidRPr="00586308">
        <w:rPr>
          <w:rFonts w:cs="B Mitra"/>
          <w:sz w:val="24"/>
          <w:szCs w:val="24"/>
          <w:rtl/>
          <w:lang w:bidi="fa-IR"/>
        </w:rPr>
        <w:t>) درصد به صورت ساده و غ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رتراکم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="002B203D" w:rsidRPr="00586308">
        <w:rPr>
          <w:rFonts w:cs="B Mitra"/>
          <w:sz w:val="24"/>
          <w:szCs w:val="24"/>
          <w:rtl/>
          <w:lang w:bidi="fa-IR"/>
        </w:rPr>
        <w:t xml:space="preserve"> به حقوق </w:t>
      </w:r>
      <w:r w:rsidR="002B203D" w:rsidRPr="00586308">
        <w:rPr>
          <w:rFonts w:cs="B Mitra" w:hint="cs"/>
          <w:sz w:val="24"/>
          <w:szCs w:val="24"/>
          <w:rtl/>
          <w:lang w:bidi="fa-IR"/>
        </w:rPr>
        <w:t>اصلی</w:t>
      </w:r>
      <w:r w:rsidR="00000A16" w:rsidRPr="00586308">
        <w:rPr>
          <w:rFonts w:cs="B Mitra" w:hint="cs"/>
          <w:sz w:val="24"/>
          <w:szCs w:val="24"/>
          <w:rtl/>
          <w:lang w:bidi="fa-IR"/>
        </w:rPr>
        <w:t xml:space="preserve"> جدول فوق حسب مقطع تحصیلی</w:t>
      </w:r>
      <w:r w:rsidR="002B203D" w:rsidRPr="00586308">
        <w:rPr>
          <w:rFonts w:cs="B Mitra" w:hint="cs"/>
          <w:sz w:val="24"/>
          <w:szCs w:val="24"/>
          <w:rtl/>
          <w:lang w:bidi="fa-IR"/>
        </w:rPr>
        <w:t xml:space="preserve"> اضافه می</w:t>
      </w:r>
      <w:r w:rsidR="008B519B" w:rsidRPr="00586308">
        <w:rPr>
          <w:rFonts w:cs="B Mitra"/>
          <w:sz w:val="24"/>
          <w:szCs w:val="24"/>
          <w:cs/>
          <w:lang w:bidi="fa-IR"/>
        </w:rPr>
        <w:t>‎</w:t>
      </w:r>
      <w:r w:rsidR="002B203D" w:rsidRPr="00586308">
        <w:rPr>
          <w:rFonts w:cs="B Mitra" w:hint="cs"/>
          <w:sz w:val="24"/>
          <w:szCs w:val="24"/>
          <w:rtl/>
          <w:lang w:bidi="fa-IR"/>
        </w:rPr>
        <w:t xml:space="preserve">گردد. </w:t>
      </w:r>
    </w:p>
    <w:p w14:paraId="70C8A031" w14:textId="2EF18844" w:rsidR="001579EC" w:rsidRPr="00586308" w:rsidRDefault="00146FD0" w:rsidP="007E560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 xml:space="preserve">جهت تسهیل و </w:t>
      </w:r>
      <w:r w:rsidR="00696D4F">
        <w:rPr>
          <w:rFonts w:cs="B Mitra" w:hint="cs"/>
          <w:sz w:val="24"/>
          <w:szCs w:val="24"/>
          <w:rtl/>
          <w:lang w:bidi="fa-IR"/>
        </w:rPr>
        <w:t>هماهن</w:t>
      </w:r>
      <w:r w:rsidR="00696D4F" w:rsidRPr="00424AA3">
        <w:rPr>
          <w:rFonts w:cs="B Mitra" w:hint="cs"/>
          <w:sz w:val="24"/>
          <w:szCs w:val="24"/>
          <w:rtl/>
          <w:lang w:bidi="fa-IR"/>
        </w:rPr>
        <w:t>گ</w:t>
      </w:r>
      <w:r w:rsidR="00696D4F">
        <w:rPr>
          <w:rFonts w:cs="B Mitra" w:hint="cs"/>
          <w:sz w:val="24"/>
          <w:szCs w:val="24"/>
          <w:rtl/>
          <w:lang w:bidi="fa-IR"/>
        </w:rPr>
        <w:t xml:space="preserve">ی 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در طرح سوابق کارکنان مشمول، مستند به </w:t>
      </w:r>
      <w:r w:rsidR="001120C4" w:rsidRPr="00586308">
        <w:rPr>
          <w:rFonts w:cs="B Mitra" w:hint="cs"/>
          <w:sz w:val="24"/>
          <w:szCs w:val="24"/>
          <w:rtl/>
          <w:lang w:bidi="fa-IR"/>
        </w:rPr>
        <w:t>مفاد بند</w:t>
      </w:r>
      <w:r w:rsidR="005768C0">
        <w:rPr>
          <w:rFonts w:cs="B Mitra" w:hint="cs"/>
          <w:sz w:val="24"/>
          <w:szCs w:val="24"/>
          <w:rtl/>
          <w:lang w:bidi="fa-IR"/>
        </w:rPr>
        <w:t xml:space="preserve"> (9)</w:t>
      </w:r>
      <w:r w:rsidR="001120C4" w:rsidRPr="00586308">
        <w:rPr>
          <w:rFonts w:cs="B Mitra" w:hint="cs"/>
          <w:sz w:val="24"/>
          <w:szCs w:val="24"/>
          <w:rtl/>
          <w:lang w:bidi="fa-IR"/>
        </w:rPr>
        <w:t xml:space="preserve"> از قسمت</w:t>
      </w:r>
      <w:r w:rsidR="004A5E54">
        <w:rPr>
          <w:rFonts w:cs="B Mitra" w:hint="cs"/>
          <w:sz w:val="24"/>
          <w:szCs w:val="24"/>
          <w:rtl/>
          <w:lang w:bidi="fa-IR"/>
        </w:rPr>
        <w:t xml:space="preserve"> </w:t>
      </w:r>
      <w:r w:rsidR="001120C4" w:rsidRPr="00586308">
        <w:rPr>
          <w:rFonts w:cs="B Mitra" w:hint="cs"/>
          <w:sz w:val="24"/>
          <w:szCs w:val="24"/>
          <w:rtl/>
          <w:lang w:bidi="fa-IR"/>
        </w:rPr>
        <w:t>( 24-01-2)</w:t>
      </w:r>
      <w:r w:rsidR="002F4E91">
        <w:rPr>
          <w:rFonts w:cs="B Mitra" w:hint="cs"/>
          <w:sz w:val="24"/>
          <w:szCs w:val="24"/>
          <w:rtl/>
          <w:lang w:bidi="fa-IR"/>
        </w:rPr>
        <w:t xml:space="preserve"> </w:t>
      </w:r>
      <w:r w:rsidR="002F4E91" w:rsidRPr="002F4E91">
        <w:rPr>
          <w:rFonts w:cs="B Mitra"/>
          <w:sz w:val="24"/>
          <w:szCs w:val="24"/>
          <w:rtl/>
          <w:lang w:bidi="fa-IR"/>
        </w:rPr>
        <w:t xml:space="preserve">با </w:t>
      </w:r>
      <w:r w:rsidR="002F4E91" w:rsidRPr="00905ACA">
        <w:rPr>
          <w:rFonts w:cs="B Mitra"/>
          <w:sz w:val="24"/>
          <w:szCs w:val="24"/>
          <w:rtl/>
          <w:lang w:bidi="fa-IR"/>
        </w:rPr>
        <w:t>تع</w:t>
      </w:r>
      <w:r w:rsidR="002F4E91" w:rsidRPr="00905ACA">
        <w:rPr>
          <w:rFonts w:cs="B Mitra" w:hint="cs"/>
          <w:sz w:val="24"/>
          <w:szCs w:val="24"/>
          <w:rtl/>
          <w:lang w:bidi="fa-IR"/>
        </w:rPr>
        <w:t>یی</w:t>
      </w:r>
      <w:r w:rsidR="002F4E91" w:rsidRPr="00905ACA">
        <w:rPr>
          <w:rFonts w:cs="B Mitra" w:hint="eastAsia"/>
          <w:sz w:val="24"/>
          <w:szCs w:val="24"/>
          <w:rtl/>
          <w:lang w:bidi="fa-IR"/>
        </w:rPr>
        <w:t>ن</w:t>
      </w:r>
      <w:r w:rsidR="002F4E91" w:rsidRPr="00905ACA">
        <w:rPr>
          <w:rFonts w:cs="B Mitra"/>
          <w:sz w:val="24"/>
          <w:szCs w:val="24"/>
          <w:rtl/>
          <w:lang w:bidi="fa-IR"/>
        </w:rPr>
        <w:t xml:space="preserve"> تکل</w:t>
      </w:r>
      <w:r w:rsidR="002F4E91" w:rsidRPr="00905ACA">
        <w:rPr>
          <w:rFonts w:cs="B Mitra" w:hint="cs"/>
          <w:sz w:val="24"/>
          <w:szCs w:val="24"/>
          <w:rtl/>
          <w:lang w:bidi="fa-IR"/>
        </w:rPr>
        <w:t>ی</w:t>
      </w:r>
      <w:r w:rsidR="002F4E91" w:rsidRPr="00905ACA">
        <w:rPr>
          <w:rFonts w:cs="B Mitra" w:hint="eastAsia"/>
          <w:sz w:val="24"/>
          <w:szCs w:val="24"/>
          <w:rtl/>
          <w:lang w:bidi="fa-IR"/>
        </w:rPr>
        <w:t>ف</w:t>
      </w:r>
      <w:r w:rsidR="002F4E91" w:rsidRPr="00905ACA">
        <w:rPr>
          <w:rFonts w:cs="B Mitra"/>
          <w:sz w:val="24"/>
          <w:szCs w:val="24"/>
          <w:rtl/>
          <w:lang w:bidi="fa-IR"/>
        </w:rPr>
        <w:t xml:space="preserve"> </w:t>
      </w:r>
      <w:r w:rsidR="002F4E91" w:rsidRPr="002F4E91">
        <w:rPr>
          <w:rFonts w:cs="B Mitra"/>
          <w:sz w:val="24"/>
          <w:szCs w:val="24"/>
          <w:rtl/>
          <w:lang w:bidi="fa-IR"/>
        </w:rPr>
        <w:t>توسط مد</w:t>
      </w:r>
      <w:r w:rsidR="002F4E91" w:rsidRPr="002F4E91">
        <w:rPr>
          <w:rFonts w:cs="B Mitra" w:hint="cs"/>
          <w:sz w:val="24"/>
          <w:szCs w:val="24"/>
          <w:rtl/>
          <w:lang w:bidi="fa-IR"/>
        </w:rPr>
        <w:t>ی</w:t>
      </w:r>
      <w:r w:rsidR="002F4E91" w:rsidRPr="002F4E91">
        <w:rPr>
          <w:rFonts w:cs="B Mitra" w:hint="eastAsia"/>
          <w:sz w:val="24"/>
          <w:szCs w:val="24"/>
          <w:rtl/>
          <w:lang w:bidi="fa-IR"/>
        </w:rPr>
        <w:t>ر</w:t>
      </w:r>
      <w:r w:rsidR="002F4E91" w:rsidRPr="002F4E91">
        <w:rPr>
          <w:rFonts w:cs="B Mitra" w:hint="cs"/>
          <w:sz w:val="24"/>
          <w:szCs w:val="24"/>
          <w:rtl/>
          <w:lang w:bidi="fa-IR"/>
        </w:rPr>
        <w:t>ی</w:t>
      </w:r>
      <w:r w:rsidR="002F4E91" w:rsidRPr="002F4E91">
        <w:rPr>
          <w:rFonts w:cs="B Mitra" w:hint="eastAsia"/>
          <w:sz w:val="24"/>
          <w:szCs w:val="24"/>
          <w:rtl/>
          <w:lang w:bidi="fa-IR"/>
        </w:rPr>
        <w:t>ت</w:t>
      </w:r>
      <w:r w:rsidR="002F4E91" w:rsidRPr="002F4E91">
        <w:rPr>
          <w:rFonts w:cs="B Mitra"/>
          <w:sz w:val="24"/>
          <w:szCs w:val="24"/>
          <w:rtl/>
          <w:lang w:bidi="fa-IR"/>
        </w:rPr>
        <w:t xml:space="preserve"> توسعه منابع انسان</w:t>
      </w:r>
      <w:r w:rsidR="002F4E91" w:rsidRPr="002F4E91">
        <w:rPr>
          <w:rFonts w:cs="B Mitra" w:hint="cs"/>
          <w:sz w:val="24"/>
          <w:szCs w:val="24"/>
          <w:rtl/>
          <w:lang w:bidi="fa-IR"/>
        </w:rPr>
        <w:t>ی</w:t>
      </w:r>
      <w:r w:rsidR="002F4E91" w:rsidRPr="002F4E91">
        <w:rPr>
          <w:rFonts w:cs="B Mitra"/>
          <w:sz w:val="24"/>
          <w:szCs w:val="24"/>
          <w:rtl/>
          <w:lang w:bidi="fa-IR"/>
        </w:rPr>
        <w:t xml:space="preserve"> شرکت اصل</w:t>
      </w:r>
      <w:r w:rsidR="002F4E91" w:rsidRPr="002F4E91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cs"/>
          <w:sz w:val="24"/>
          <w:szCs w:val="24"/>
          <w:rtl/>
          <w:lang w:bidi="fa-IR"/>
        </w:rPr>
        <w:t>،</w:t>
      </w:r>
      <w:r w:rsidR="00083315" w:rsidRPr="00586308">
        <w:rPr>
          <w:rFonts w:cs="B Mitra" w:hint="cs"/>
          <w:sz w:val="24"/>
          <w:szCs w:val="24"/>
          <w:rtl/>
          <w:lang w:bidi="fa-IR"/>
        </w:rPr>
        <w:t xml:space="preserve"> سوابق کارکنان مشمول در جلسات شورای بررسی و تعیین سوابق براساس </w:t>
      </w:r>
      <w:r w:rsidR="00AD3AF3" w:rsidRPr="00586308">
        <w:rPr>
          <w:rFonts w:cs="B Mitra" w:hint="cs"/>
          <w:sz w:val="24"/>
          <w:szCs w:val="24"/>
          <w:rtl/>
          <w:lang w:bidi="fa-IR"/>
        </w:rPr>
        <w:t xml:space="preserve">گروه شغلی </w:t>
      </w:r>
      <w:r w:rsidR="006A1B7C" w:rsidRPr="00586308">
        <w:rPr>
          <w:rFonts w:cs="B Mitra" w:hint="cs"/>
          <w:sz w:val="24"/>
          <w:szCs w:val="24"/>
          <w:rtl/>
          <w:lang w:bidi="fa-IR"/>
        </w:rPr>
        <w:t xml:space="preserve">کارکنان </w:t>
      </w:r>
      <w:r w:rsidR="00E0048E" w:rsidRPr="00586308">
        <w:rPr>
          <w:rFonts w:cs="B Mitra" w:hint="cs"/>
          <w:sz w:val="24"/>
          <w:szCs w:val="24"/>
          <w:rtl/>
          <w:lang w:bidi="fa-IR"/>
        </w:rPr>
        <w:t>(به روز شده</w:t>
      </w:r>
      <w:r w:rsidR="00A310FB" w:rsidRPr="00586308">
        <w:rPr>
          <w:rFonts w:cs="B Mitra" w:hint="cs"/>
          <w:sz w:val="24"/>
          <w:szCs w:val="24"/>
          <w:rtl/>
          <w:lang w:bidi="fa-IR"/>
        </w:rPr>
        <w:t xml:space="preserve"> براساس </w:t>
      </w:r>
      <w:r w:rsidR="00F061D2" w:rsidRPr="00586308">
        <w:rPr>
          <w:rFonts w:cs="B Mitra" w:hint="cs"/>
          <w:sz w:val="24"/>
          <w:szCs w:val="24"/>
          <w:rtl/>
          <w:lang w:bidi="fa-IR"/>
        </w:rPr>
        <w:t>بند (2) قسمت (الف)</w:t>
      </w:r>
      <w:r w:rsidR="00E0048E" w:rsidRPr="00586308">
        <w:rPr>
          <w:rFonts w:cs="B Mitra" w:hint="cs"/>
          <w:sz w:val="24"/>
          <w:szCs w:val="24"/>
          <w:rtl/>
          <w:lang w:bidi="fa-IR"/>
        </w:rPr>
        <w:t xml:space="preserve">) </w:t>
      </w:r>
      <w:r w:rsidR="00AD3AF3" w:rsidRPr="00586308">
        <w:rPr>
          <w:rFonts w:cs="B Mitra" w:hint="cs"/>
          <w:sz w:val="24"/>
          <w:szCs w:val="24"/>
          <w:rtl/>
          <w:lang w:bidi="fa-IR"/>
        </w:rPr>
        <w:t>صورت پذیرد.</w:t>
      </w:r>
      <w:r w:rsidR="00EC6F5A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1E61EC" w:rsidRPr="00586308">
        <w:rPr>
          <w:rFonts w:cs="B Mitra"/>
          <w:sz w:val="24"/>
          <w:szCs w:val="24"/>
          <w:rtl/>
          <w:lang w:bidi="fa-IR"/>
        </w:rPr>
        <w:t>اولو</w:t>
      </w:r>
      <w:r w:rsidR="001E61EC" w:rsidRPr="00586308">
        <w:rPr>
          <w:rFonts w:cs="B Mitra" w:hint="cs"/>
          <w:sz w:val="24"/>
          <w:szCs w:val="24"/>
          <w:rtl/>
          <w:lang w:bidi="fa-IR"/>
        </w:rPr>
        <w:t>ی</w:t>
      </w:r>
      <w:r w:rsidR="001E61EC" w:rsidRPr="00586308">
        <w:rPr>
          <w:rFonts w:cs="B Mitra" w:hint="eastAsia"/>
          <w:sz w:val="24"/>
          <w:szCs w:val="24"/>
          <w:rtl/>
          <w:lang w:bidi="fa-IR"/>
        </w:rPr>
        <w:t>ت</w:t>
      </w:r>
      <w:r w:rsidR="00F14995" w:rsidRPr="00586308">
        <w:rPr>
          <w:rFonts w:cs="B Mitra"/>
          <w:sz w:val="24"/>
          <w:szCs w:val="24"/>
          <w:rtl/>
          <w:lang w:bidi="fa-IR"/>
        </w:rPr>
        <w:t xml:space="preserve"> طرح </w:t>
      </w:r>
      <w:r w:rsidR="00F14995" w:rsidRPr="00586308">
        <w:rPr>
          <w:rFonts w:cs="B Mitra" w:hint="cs"/>
          <w:sz w:val="24"/>
          <w:szCs w:val="24"/>
          <w:rtl/>
          <w:lang w:bidi="fa-IR"/>
        </w:rPr>
        <w:t>سوابق در شورای مذکور به ترتیب از بالاترین دستمزدهای رو</w:t>
      </w:r>
      <w:r w:rsidR="00694458" w:rsidRPr="00586308">
        <w:rPr>
          <w:rFonts w:cs="B Mitra" w:hint="cs"/>
          <w:sz w:val="24"/>
          <w:szCs w:val="24"/>
          <w:rtl/>
          <w:lang w:bidi="fa-IR"/>
        </w:rPr>
        <w:t xml:space="preserve">زانه </w:t>
      </w:r>
      <w:r w:rsidR="00691517" w:rsidRPr="00586308">
        <w:rPr>
          <w:rFonts w:cs="B Mitra" w:hint="cs"/>
          <w:sz w:val="24"/>
          <w:szCs w:val="24"/>
          <w:rtl/>
          <w:lang w:bidi="fa-IR"/>
        </w:rPr>
        <w:t>کارکنان</w:t>
      </w:r>
      <w:r w:rsidR="00694458" w:rsidRPr="00586308">
        <w:rPr>
          <w:rFonts w:cs="B Mitra" w:hint="cs"/>
          <w:sz w:val="24"/>
          <w:szCs w:val="24"/>
          <w:rtl/>
          <w:lang w:bidi="fa-IR"/>
        </w:rPr>
        <w:t xml:space="preserve"> مشمول به نحوی  اجرایی گردد </w:t>
      </w:r>
      <w:r w:rsidR="00CB127E" w:rsidRPr="00586308">
        <w:rPr>
          <w:rFonts w:cs="B Mitra" w:hint="cs"/>
          <w:sz w:val="24"/>
          <w:szCs w:val="24"/>
          <w:rtl/>
          <w:lang w:bidi="fa-IR"/>
        </w:rPr>
        <w:t xml:space="preserve">که </w:t>
      </w:r>
      <w:r w:rsidR="00694458" w:rsidRPr="00586308">
        <w:rPr>
          <w:rFonts w:cs="B Mitra" w:hint="cs"/>
          <w:sz w:val="24"/>
          <w:szCs w:val="24"/>
          <w:rtl/>
          <w:lang w:bidi="fa-IR"/>
        </w:rPr>
        <w:t>هرگونه پرداخت</w:t>
      </w:r>
      <w:r w:rsidR="00A7552C" w:rsidRPr="00586308">
        <w:rPr>
          <w:rFonts w:cs="B Mitra" w:hint="cs"/>
          <w:sz w:val="24"/>
          <w:szCs w:val="24"/>
          <w:rtl/>
          <w:lang w:bidi="fa-IR"/>
        </w:rPr>
        <w:t xml:space="preserve"> فوق</w:t>
      </w:r>
      <w:r w:rsidR="001579EC" w:rsidRPr="00586308">
        <w:rPr>
          <w:rFonts w:cs="B Mitra"/>
          <w:sz w:val="24"/>
          <w:szCs w:val="24"/>
          <w:cs/>
          <w:lang w:bidi="fa-IR"/>
        </w:rPr>
        <w:t>‎</w:t>
      </w:r>
      <w:r w:rsidR="00A7552C"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="00694458" w:rsidRPr="00586308">
        <w:rPr>
          <w:rFonts w:cs="B Mitra" w:hint="cs"/>
          <w:sz w:val="24"/>
          <w:szCs w:val="24"/>
          <w:rtl/>
          <w:lang w:bidi="fa-IR"/>
        </w:rPr>
        <w:t xml:space="preserve"> بر اساس این </w:t>
      </w:r>
      <w:r w:rsidR="00AD3FD6" w:rsidRPr="00586308">
        <w:rPr>
          <w:rFonts w:cs="B Mitra" w:hint="cs"/>
          <w:sz w:val="24"/>
          <w:szCs w:val="24"/>
          <w:rtl/>
          <w:lang w:bidi="fa-IR"/>
        </w:rPr>
        <w:t>شیوه</w:t>
      </w:r>
      <w:r w:rsidR="00AD3FD6" w:rsidRPr="00586308">
        <w:rPr>
          <w:rFonts w:cs="B Mitra" w:hint="cs"/>
          <w:sz w:val="24"/>
          <w:szCs w:val="24"/>
          <w:cs/>
          <w:lang w:bidi="fa-IR"/>
        </w:rPr>
        <w:t>‎</w:t>
      </w:r>
      <w:r w:rsidR="00AD3FD6" w:rsidRPr="00586308">
        <w:rPr>
          <w:rFonts w:cs="B Mitra" w:hint="cs"/>
          <w:sz w:val="24"/>
          <w:szCs w:val="24"/>
          <w:rtl/>
          <w:lang w:bidi="fa-IR"/>
        </w:rPr>
        <w:t>نامه</w:t>
      </w:r>
      <w:r w:rsidR="00BB0637" w:rsidRPr="00586308">
        <w:rPr>
          <w:rFonts w:cs="B Mitra" w:hint="cs"/>
          <w:sz w:val="24"/>
          <w:szCs w:val="24"/>
          <w:rtl/>
          <w:lang w:bidi="fa-IR"/>
        </w:rPr>
        <w:t>،</w:t>
      </w:r>
      <w:r w:rsidR="00694458" w:rsidRPr="00586308">
        <w:rPr>
          <w:rFonts w:cs="B Mitra" w:hint="cs"/>
          <w:sz w:val="24"/>
          <w:szCs w:val="24"/>
          <w:rtl/>
          <w:lang w:bidi="fa-IR"/>
        </w:rPr>
        <w:t xml:space="preserve"> برای </w:t>
      </w:r>
      <w:r w:rsidR="00691517" w:rsidRPr="00586308">
        <w:rPr>
          <w:rFonts w:cs="B Mitra" w:hint="cs"/>
          <w:sz w:val="24"/>
          <w:szCs w:val="24"/>
          <w:rtl/>
          <w:lang w:bidi="fa-IR"/>
        </w:rPr>
        <w:t>کارکنان</w:t>
      </w:r>
      <w:r w:rsidR="00694458" w:rsidRPr="00586308">
        <w:rPr>
          <w:rFonts w:cs="B Mitra" w:hint="cs"/>
          <w:sz w:val="24"/>
          <w:szCs w:val="24"/>
          <w:rtl/>
          <w:lang w:bidi="fa-IR"/>
        </w:rPr>
        <w:t xml:space="preserve"> مشمول </w:t>
      </w:r>
      <w:r w:rsidR="00A7552C" w:rsidRPr="00586308">
        <w:rPr>
          <w:rFonts w:cs="B Mitra" w:hint="cs"/>
          <w:sz w:val="24"/>
          <w:szCs w:val="24"/>
          <w:rtl/>
          <w:lang w:bidi="fa-IR"/>
        </w:rPr>
        <w:t>دستمزدهای بالا</w:t>
      </w:r>
      <w:r w:rsidR="001579EC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CB127E" w:rsidRPr="00586308">
        <w:rPr>
          <w:rFonts w:cs="B Mitra" w:hint="cs"/>
          <w:sz w:val="24"/>
          <w:szCs w:val="24"/>
          <w:rtl/>
          <w:lang w:bidi="fa-IR"/>
        </w:rPr>
        <w:t>(به تشخیص شرکت اصلی)</w:t>
      </w:r>
      <w:r w:rsidR="00A7552C" w:rsidRPr="00586308">
        <w:rPr>
          <w:rFonts w:cs="B Mitra" w:hint="cs"/>
          <w:sz w:val="24"/>
          <w:szCs w:val="24"/>
          <w:rtl/>
          <w:lang w:bidi="fa-IR"/>
        </w:rPr>
        <w:t xml:space="preserve"> بعد از تعیین سوابق مفید و منطبق </w:t>
      </w:r>
      <w:r w:rsidR="00CB127E" w:rsidRPr="00586308">
        <w:rPr>
          <w:rFonts w:cs="B Mitra" w:hint="cs"/>
          <w:sz w:val="24"/>
          <w:szCs w:val="24"/>
          <w:rtl/>
          <w:lang w:bidi="fa-IR"/>
        </w:rPr>
        <w:t xml:space="preserve">مورد تائید </w:t>
      </w:r>
      <w:r w:rsidR="00A7552C" w:rsidRPr="00586308">
        <w:rPr>
          <w:rFonts w:cs="B Mitra" w:hint="cs"/>
          <w:sz w:val="24"/>
          <w:szCs w:val="24"/>
          <w:rtl/>
          <w:lang w:bidi="fa-IR"/>
        </w:rPr>
        <w:t>شورای بررسی سوابق صورت پذیرد.</w:t>
      </w:r>
      <w:r w:rsidR="008D05C0" w:rsidRPr="00586308">
        <w:rPr>
          <w:rFonts w:cs="B Mitra" w:hint="cs"/>
          <w:sz w:val="24"/>
          <w:szCs w:val="24"/>
          <w:rtl/>
          <w:lang w:bidi="fa-IR"/>
        </w:rPr>
        <w:t xml:space="preserve"> </w:t>
      </w:r>
    </w:p>
    <w:p w14:paraId="5BB67E4C" w14:textId="73640449" w:rsidR="008D05C0" w:rsidRPr="00586308" w:rsidRDefault="008D05C0" w:rsidP="004912F6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 xml:space="preserve">پرداخت حقوق و مزایا و همچنین افزایشات سالانه مطابق با </w:t>
      </w:r>
      <w:r w:rsidR="005447F3" w:rsidRPr="00586308">
        <w:rPr>
          <w:rFonts w:cs="B Mitra" w:hint="cs"/>
          <w:sz w:val="24"/>
          <w:szCs w:val="24"/>
          <w:rtl/>
          <w:lang w:bidi="fa-IR"/>
        </w:rPr>
        <w:t>مبالغ اعلامی از طرف شورای عالی کار، وفق مفاد بندهای</w:t>
      </w:r>
      <w:r w:rsidR="00D375B7" w:rsidRPr="00586308">
        <w:rPr>
          <w:rFonts w:cs="B Mitra" w:hint="cs"/>
          <w:sz w:val="24"/>
          <w:szCs w:val="24"/>
          <w:rtl/>
          <w:lang w:bidi="fa-IR"/>
        </w:rPr>
        <w:t xml:space="preserve"> (</w:t>
      </w:r>
      <w:r w:rsidR="005447F3" w:rsidRPr="00586308">
        <w:rPr>
          <w:rFonts w:cs="B Mitra" w:hint="cs"/>
          <w:sz w:val="24"/>
          <w:szCs w:val="24"/>
          <w:rtl/>
          <w:lang w:bidi="fa-IR"/>
        </w:rPr>
        <w:t>3 و6</w:t>
      </w:r>
      <w:r w:rsidR="00D375B7" w:rsidRPr="00586308">
        <w:rPr>
          <w:rFonts w:cs="B Mitra" w:hint="cs"/>
          <w:sz w:val="24"/>
          <w:szCs w:val="24"/>
          <w:rtl/>
          <w:lang w:bidi="fa-IR"/>
        </w:rPr>
        <w:t xml:space="preserve">) </w:t>
      </w:r>
      <w:r w:rsidR="005447F3" w:rsidRPr="00586308">
        <w:rPr>
          <w:rFonts w:cs="B Mitra" w:hint="cs"/>
          <w:sz w:val="24"/>
          <w:szCs w:val="24"/>
          <w:rtl/>
          <w:lang w:bidi="fa-IR"/>
        </w:rPr>
        <w:t xml:space="preserve">قسمت </w:t>
      </w:r>
      <w:r w:rsidR="00474BEA" w:rsidRPr="00586308">
        <w:rPr>
          <w:rFonts w:cs="B Mitra" w:hint="cs"/>
          <w:sz w:val="24"/>
          <w:szCs w:val="24"/>
          <w:rtl/>
          <w:lang w:bidi="fa-IR"/>
        </w:rPr>
        <w:t>(</w:t>
      </w:r>
      <w:r w:rsidR="005447F3" w:rsidRPr="00586308">
        <w:rPr>
          <w:rFonts w:cs="B Mitra" w:hint="cs"/>
          <w:sz w:val="24"/>
          <w:szCs w:val="24"/>
          <w:rtl/>
          <w:lang w:bidi="fa-IR"/>
        </w:rPr>
        <w:t>ب</w:t>
      </w:r>
      <w:r w:rsidR="00474BEA" w:rsidRPr="00586308">
        <w:rPr>
          <w:rFonts w:cs="B Mitra" w:hint="cs"/>
          <w:sz w:val="24"/>
          <w:szCs w:val="24"/>
          <w:rtl/>
          <w:lang w:bidi="fa-IR"/>
        </w:rPr>
        <w:t>)</w:t>
      </w:r>
      <w:r w:rsidR="005447F3" w:rsidRPr="00586308">
        <w:rPr>
          <w:rFonts w:cs="B Mitra" w:hint="cs"/>
          <w:sz w:val="24"/>
          <w:szCs w:val="24"/>
          <w:rtl/>
          <w:lang w:bidi="fa-IR"/>
        </w:rPr>
        <w:t xml:space="preserve"> اطلاعیه صدرالاشاره خواهد بود.</w:t>
      </w:r>
    </w:p>
    <w:p w14:paraId="4D48CD6E" w14:textId="77777777" w:rsidR="00820052" w:rsidRPr="00586308" w:rsidRDefault="00820052" w:rsidP="004912F6">
      <w:pPr>
        <w:pStyle w:val="ListParagraph"/>
        <w:numPr>
          <w:ilvl w:val="0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فوق</w:t>
      </w:r>
      <w:r w:rsidR="004D1706" w:rsidRPr="00586308">
        <w:rPr>
          <w:rFonts w:cs="B Mitra"/>
          <w:b/>
          <w:bCs/>
          <w:sz w:val="24"/>
          <w:szCs w:val="24"/>
          <w:u w:val="single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العاده</w:t>
      </w:r>
      <w:r w:rsidR="004D1706" w:rsidRPr="00586308">
        <w:rPr>
          <w:rFonts w:cs="B Mitra"/>
          <w:b/>
          <w:bCs/>
          <w:sz w:val="24"/>
          <w:szCs w:val="24"/>
          <w:u w:val="single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هاي جذب، مخصوص و تخصصي شغل</w:t>
      </w:r>
    </w:p>
    <w:p w14:paraId="7CFDC9B4" w14:textId="77777777" w:rsidR="00820052" w:rsidRPr="00586308" w:rsidRDefault="00820052" w:rsidP="004912F6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4D1706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</w:t>
      </w:r>
      <w:r w:rsidR="001F0076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جذب</w:t>
      </w:r>
      <w:r w:rsidR="007E74D2" w:rsidRPr="00586308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="001F0076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به ميزان 50%</w:t>
      </w:r>
      <w:r w:rsidR="00D375B7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(پنجاه درصد) حقوق</w:t>
      </w:r>
      <w:r w:rsidR="001F0076" w:rsidRPr="00586308">
        <w:rPr>
          <w:rFonts w:cs="B Mitra" w:hint="cs"/>
          <w:sz w:val="24"/>
          <w:szCs w:val="24"/>
          <w:rtl/>
          <w:lang w:bidi="fa-IR"/>
        </w:rPr>
        <w:t xml:space="preserve"> اصلي</w:t>
      </w:r>
      <w:r w:rsidR="00590CAE" w:rsidRPr="00586308">
        <w:rPr>
          <w:rFonts w:cs="B Mitra" w:hint="cs"/>
          <w:sz w:val="24"/>
          <w:szCs w:val="24"/>
          <w:rtl/>
          <w:lang w:bidi="fa-IR"/>
        </w:rPr>
        <w:t>.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</w:t>
      </w:r>
    </w:p>
    <w:p w14:paraId="2F2FFFF1" w14:textId="12350B67" w:rsidR="00820052" w:rsidRPr="00586308" w:rsidRDefault="00820052" w:rsidP="004912F6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4D1706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مخصوص</w:t>
      </w:r>
      <w:r w:rsidR="007E74D2" w:rsidRPr="00586308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به كاركنان با مدرك تحصيلي كارشناسي و بالاتر و براي مناطق و مشاغل عملياتي با مدرك تحصيلي كارداني با پيشنهاد مدير/مديرعامل شركت فرعي/ مدير كل منابع انساني ستاد</w:t>
      </w:r>
      <w:r w:rsidR="00F52A93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(حسب مورد) و تائيد مدير عامل شركت اصلي ذي</w:t>
      </w:r>
      <w:r w:rsidR="00424AA3">
        <w:rPr>
          <w:rFonts w:cs="B Mitra" w:hint="cs"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sz w:val="24"/>
          <w:szCs w:val="24"/>
          <w:rtl/>
          <w:lang w:bidi="fa-IR"/>
        </w:rPr>
        <w:t>ربط/ معاون توسعه مديريت و سرمايه انساني</w:t>
      </w:r>
      <w:r w:rsidR="0000148B" w:rsidRPr="00586308">
        <w:rPr>
          <w:rFonts w:cs="B Mitra" w:hint="cs"/>
          <w:sz w:val="24"/>
          <w:szCs w:val="24"/>
          <w:rtl/>
          <w:lang w:bidi="fa-IR"/>
        </w:rPr>
        <w:t xml:space="preserve"> وزیر نفت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(حسب مورد)</w:t>
      </w:r>
      <w:r w:rsidR="00524A1F" w:rsidRPr="00586308">
        <w:rPr>
          <w:rFonts w:cs="B Mitra" w:hint="cs"/>
          <w:sz w:val="24"/>
          <w:szCs w:val="24"/>
          <w:rtl/>
          <w:lang w:bidi="fa-IR"/>
        </w:rPr>
        <w:t xml:space="preserve"> بر اساس ماهیت تخصصی شغل</w:t>
      </w:r>
      <w:r w:rsidR="00CB7A36" w:rsidRPr="00586308">
        <w:rPr>
          <w:rFonts w:cs="B Mitra" w:hint="cs"/>
          <w:sz w:val="24"/>
          <w:szCs w:val="24"/>
          <w:rtl/>
          <w:lang w:bidi="fa-IR"/>
        </w:rPr>
        <w:t xml:space="preserve"> تا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حداكثر50% حقوق</w:t>
      </w:r>
      <w:r w:rsidR="001F0076" w:rsidRPr="00586308">
        <w:rPr>
          <w:rFonts w:cs="B Mitra" w:hint="cs"/>
          <w:sz w:val="24"/>
          <w:szCs w:val="24"/>
          <w:rtl/>
          <w:lang w:bidi="fa-IR"/>
        </w:rPr>
        <w:t xml:space="preserve"> اصلي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قابل پرداخت مي باشد.</w:t>
      </w:r>
      <w:r w:rsidR="001F0076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065316" w:rsidRPr="00586308">
        <w:rPr>
          <w:rFonts w:cs="B Mitra" w:hint="cs"/>
          <w:sz w:val="24"/>
          <w:szCs w:val="24"/>
          <w:rtl/>
          <w:lang w:bidi="fa-IR"/>
        </w:rPr>
        <w:t>به جهت بررسی ماهیت تخصصی شغل و ایجاد وحدت رویه در پرداخت فوق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065316" w:rsidRPr="00586308">
        <w:rPr>
          <w:rFonts w:cs="B Mitra" w:hint="cs"/>
          <w:sz w:val="24"/>
          <w:szCs w:val="24"/>
          <w:rtl/>
          <w:lang w:bidi="fa-IR"/>
        </w:rPr>
        <w:t>العاده در شرکت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562A21" w:rsidRPr="00586308">
        <w:rPr>
          <w:rFonts w:cs="B Mitra" w:hint="cs"/>
          <w:sz w:val="24"/>
          <w:szCs w:val="24"/>
          <w:rtl/>
          <w:lang w:bidi="fa-IR"/>
        </w:rPr>
        <w:t>ها/مدیریت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562A21" w:rsidRPr="00586308">
        <w:rPr>
          <w:rFonts w:cs="B Mitra" w:hint="cs"/>
          <w:sz w:val="24"/>
          <w:szCs w:val="24"/>
          <w:rtl/>
          <w:lang w:bidi="fa-IR"/>
        </w:rPr>
        <w:t>های تابعه،</w:t>
      </w:r>
      <w:r w:rsidR="004D04C3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562A21" w:rsidRPr="00586308">
        <w:rPr>
          <w:rFonts w:cs="B Mitra" w:hint="cs"/>
          <w:sz w:val="24"/>
          <w:szCs w:val="24"/>
          <w:rtl/>
          <w:lang w:bidi="fa-IR"/>
        </w:rPr>
        <w:t xml:space="preserve">لازم است نفرات واجد شرایط و درصد </w:t>
      </w:r>
      <w:r w:rsidR="004D04C3" w:rsidRPr="00586308">
        <w:rPr>
          <w:rFonts w:cs="B Mitra" w:hint="cs"/>
          <w:sz w:val="24"/>
          <w:szCs w:val="24"/>
          <w:rtl/>
          <w:lang w:bidi="fa-IR"/>
        </w:rPr>
        <w:t>پرداخت</w:t>
      </w:r>
      <w:r w:rsidR="00562A21" w:rsidRPr="00586308">
        <w:rPr>
          <w:rFonts w:cs="B Mitra" w:hint="cs"/>
          <w:sz w:val="24"/>
          <w:szCs w:val="24"/>
          <w:rtl/>
          <w:lang w:bidi="fa-IR"/>
        </w:rPr>
        <w:t>ی،</w:t>
      </w:r>
      <w:r w:rsidR="004D04C3" w:rsidRPr="00586308">
        <w:rPr>
          <w:rFonts w:cs="B Mitra" w:hint="cs"/>
          <w:sz w:val="24"/>
          <w:szCs w:val="24"/>
          <w:rtl/>
          <w:lang w:bidi="fa-IR"/>
        </w:rPr>
        <w:t xml:space="preserve"> قبل از تایید مدیر عامل شرکت اصلی توسط مدیر توسعه منابع انسانی </w:t>
      </w:r>
      <w:r w:rsidR="00C13224" w:rsidRPr="00586308">
        <w:rPr>
          <w:rFonts w:cs="B Mitra" w:hint="cs"/>
          <w:sz w:val="24"/>
          <w:szCs w:val="24"/>
          <w:rtl/>
          <w:lang w:bidi="fa-IR"/>
        </w:rPr>
        <w:t>شرکت اصلی کنترل و هماهنگی لازم بر حسب ماهیت مشاغل صورت پذیرد.</w:t>
      </w:r>
    </w:p>
    <w:p w14:paraId="5F7A9CA3" w14:textId="65B65145" w:rsidR="00820052" w:rsidRPr="00586308" w:rsidRDefault="0014568E" w:rsidP="00486211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/>
          <w:b/>
          <w:bCs/>
          <w:sz w:val="24"/>
          <w:szCs w:val="24"/>
          <w:rtl/>
          <w:lang w:bidi="fa-IR"/>
        </w:rPr>
        <w:t>فوق</w:t>
      </w:r>
      <w:r w:rsidR="004D1706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</w:t>
      </w:r>
      <w:r w:rsidRPr="00586308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تخصصی</w:t>
      </w:r>
      <w:r w:rsidRPr="00586308">
        <w:rPr>
          <w:rFonts w:cs="B Mitra"/>
          <w:b/>
          <w:bCs/>
          <w:sz w:val="24"/>
          <w:szCs w:val="24"/>
          <w:rtl/>
          <w:lang w:bidi="fa-IR"/>
        </w:rPr>
        <w:t xml:space="preserve"> شغل</w:t>
      </w:r>
      <w:r w:rsidR="007E74D2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  <w:r w:rsidR="007E74D2" w:rsidRPr="00586308">
        <w:rPr>
          <w:rFonts w:cs="B Mitra" w:hint="cs"/>
          <w:sz w:val="24"/>
          <w:szCs w:val="24"/>
          <w:rtl/>
          <w:lang w:bidi="fa-IR"/>
        </w:rPr>
        <w:t>فوق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7E74D2" w:rsidRPr="00586308">
        <w:rPr>
          <w:rFonts w:cs="B Mitra" w:hint="cs"/>
          <w:sz w:val="24"/>
          <w:szCs w:val="24"/>
          <w:rtl/>
          <w:lang w:bidi="fa-IR"/>
        </w:rPr>
        <w:t>العاده تخصصي شغل</w:t>
      </w:r>
      <w:r w:rsidRPr="00586308">
        <w:rPr>
          <w:rFonts w:cs="B Mitra"/>
          <w:sz w:val="24"/>
          <w:szCs w:val="24"/>
          <w:rtl/>
          <w:lang w:bidi="fa-IR"/>
        </w:rPr>
        <w:t xml:space="preserve"> در مناطق متناظر با </w:t>
      </w:r>
      <w:r w:rsidR="00691517" w:rsidRPr="00586308">
        <w:rPr>
          <w:rFonts w:cs="B Mitra"/>
          <w:sz w:val="24"/>
          <w:szCs w:val="24"/>
          <w:rtl/>
          <w:lang w:bidi="fa-IR"/>
        </w:rPr>
        <w:t>کارکنان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="004170DB" w:rsidRPr="00586308">
        <w:rPr>
          <w:rFonts w:cs="B Mitra" w:hint="cs"/>
          <w:sz w:val="24"/>
          <w:szCs w:val="24"/>
          <w:rtl/>
          <w:lang w:bidi="fa-IR"/>
        </w:rPr>
        <w:t>مشمول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="00C76352" w:rsidRPr="00586308">
        <w:rPr>
          <w:rFonts w:cs="B Mitra" w:hint="cs"/>
          <w:sz w:val="24"/>
          <w:szCs w:val="24"/>
          <w:rtl/>
          <w:lang w:bidi="fa-IR"/>
        </w:rPr>
        <w:t xml:space="preserve">مدت </w:t>
      </w:r>
      <w:r w:rsidRPr="00586308">
        <w:rPr>
          <w:rFonts w:cs="B Mitra"/>
          <w:sz w:val="24"/>
          <w:szCs w:val="24"/>
          <w:rtl/>
          <w:lang w:bidi="fa-IR"/>
        </w:rPr>
        <w:t>مع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ن</w:t>
      </w:r>
      <w:r w:rsidRPr="00586308">
        <w:rPr>
          <w:rFonts w:cs="B Mitra"/>
          <w:sz w:val="24"/>
          <w:szCs w:val="24"/>
          <w:rtl/>
          <w:lang w:bidi="fa-IR"/>
        </w:rPr>
        <w:t xml:space="preserve"> فعل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="00F52A93">
        <w:rPr>
          <w:rFonts w:cs="B Mitra" w:hint="cs"/>
          <w:sz w:val="24"/>
          <w:szCs w:val="24"/>
          <w:rtl/>
          <w:lang w:bidi="fa-IR"/>
        </w:rPr>
        <w:t xml:space="preserve"> </w:t>
      </w:r>
      <w:r w:rsidR="00451696" w:rsidRPr="00586308">
        <w:rPr>
          <w:rFonts w:cs="B Mitra" w:hint="cs"/>
          <w:sz w:val="24"/>
          <w:szCs w:val="24"/>
          <w:rtl/>
          <w:lang w:bidi="fa-IR"/>
        </w:rPr>
        <w:t>(مصوبه1662)</w:t>
      </w:r>
      <w:r w:rsidR="00C76352" w:rsidRPr="00586308">
        <w:rPr>
          <w:rFonts w:cs="B Mitra" w:hint="cs"/>
          <w:sz w:val="24"/>
          <w:szCs w:val="24"/>
          <w:rtl/>
          <w:lang w:bidi="fa-IR"/>
        </w:rPr>
        <w:t>-مناطق</w:t>
      </w:r>
      <w:r w:rsidR="008F7F3A" w:rsidRPr="00586308">
        <w:rPr>
          <w:rFonts w:cs="B Mitra" w:hint="cs"/>
          <w:sz w:val="24"/>
          <w:szCs w:val="24"/>
          <w:rtl/>
          <w:lang w:bidi="fa-IR"/>
        </w:rPr>
        <w:t xml:space="preserve"> مشمول</w:t>
      </w:r>
      <w:r w:rsidR="00C76352" w:rsidRPr="00586308">
        <w:rPr>
          <w:rFonts w:cs="B Mitra" w:hint="cs"/>
          <w:sz w:val="24"/>
          <w:szCs w:val="24"/>
          <w:rtl/>
          <w:lang w:bidi="fa-IR"/>
        </w:rPr>
        <w:t xml:space="preserve"> فوق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C76352" w:rsidRPr="00586308">
        <w:rPr>
          <w:rFonts w:cs="B Mitra" w:hint="cs"/>
          <w:sz w:val="24"/>
          <w:szCs w:val="24"/>
          <w:rtl/>
          <w:lang w:bidi="fa-IR"/>
        </w:rPr>
        <w:t>العاده مخصوص</w:t>
      </w:r>
      <w:r w:rsidR="00390D69" w:rsidRPr="00586308">
        <w:rPr>
          <w:rFonts w:cs="B Mitra" w:hint="cs"/>
          <w:sz w:val="24"/>
          <w:szCs w:val="24"/>
          <w:rtl/>
          <w:lang w:bidi="fa-IR"/>
        </w:rPr>
        <w:t xml:space="preserve"> جذب منطقه قدیم</w:t>
      </w:r>
      <w:r w:rsidR="00486211">
        <w:rPr>
          <w:rFonts w:cs="B Mitra" w:hint="cs"/>
          <w:sz w:val="24"/>
          <w:szCs w:val="24"/>
          <w:rtl/>
          <w:lang w:bidi="fa-IR"/>
        </w:rPr>
        <w:t xml:space="preserve"> </w:t>
      </w:r>
      <w:r w:rsidR="008F7F3A" w:rsidRPr="00586308">
        <w:rPr>
          <w:rFonts w:cs="B Mitra" w:hint="cs"/>
          <w:sz w:val="24"/>
          <w:szCs w:val="24"/>
          <w:rtl/>
          <w:lang w:bidi="fa-IR"/>
        </w:rPr>
        <w:t>-</w:t>
      </w:r>
      <w:r w:rsidR="00C76352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D609E6" w:rsidRPr="00586308">
        <w:rPr>
          <w:rFonts w:cs="B Mitra"/>
          <w:sz w:val="24"/>
          <w:szCs w:val="24"/>
          <w:rtl/>
          <w:lang w:bidi="fa-IR"/>
        </w:rPr>
        <w:t xml:space="preserve">به شرح فرمول مندرج در قسمت (4-10-8) </w:t>
      </w:r>
      <w:r w:rsidR="006A7D5D">
        <w:rPr>
          <w:rFonts w:cs="B Mitra" w:hint="cs"/>
          <w:sz w:val="24"/>
          <w:szCs w:val="24"/>
          <w:rtl/>
          <w:lang w:bidi="fa-IR"/>
        </w:rPr>
        <w:t xml:space="preserve">فصل هشتم </w:t>
      </w:r>
      <w:r w:rsidR="00D609E6" w:rsidRPr="00586308">
        <w:rPr>
          <w:rFonts w:cs="B Mitra"/>
          <w:sz w:val="24"/>
          <w:szCs w:val="24"/>
          <w:rtl/>
          <w:lang w:bidi="fa-IR"/>
        </w:rPr>
        <w:t>مجموعه مقررات ادار</w:t>
      </w:r>
      <w:r w:rsidR="00D609E6" w:rsidRPr="00586308">
        <w:rPr>
          <w:rFonts w:cs="B Mitra" w:hint="cs"/>
          <w:sz w:val="24"/>
          <w:szCs w:val="24"/>
          <w:rtl/>
          <w:lang w:bidi="fa-IR"/>
        </w:rPr>
        <w:t>ی</w:t>
      </w:r>
      <w:r w:rsidR="00D609E6" w:rsidRPr="00586308">
        <w:rPr>
          <w:rFonts w:cs="B Mitra"/>
          <w:sz w:val="24"/>
          <w:szCs w:val="24"/>
          <w:rtl/>
          <w:lang w:bidi="fa-IR"/>
        </w:rPr>
        <w:t xml:space="preserve"> و استخدام</w:t>
      </w:r>
      <w:r w:rsidR="00D609E6" w:rsidRPr="00586308">
        <w:rPr>
          <w:rFonts w:cs="B Mitra" w:hint="cs"/>
          <w:sz w:val="24"/>
          <w:szCs w:val="24"/>
          <w:rtl/>
          <w:lang w:bidi="fa-IR"/>
        </w:rPr>
        <w:t>ی</w:t>
      </w:r>
      <w:r w:rsidR="00D609E6" w:rsidRPr="00586308">
        <w:rPr>
          <w:rFonts w:cs="B Mitra"/>
          <w:sz w:val="24"/>
          <w:szCs w:val="24"/>
          <w:rtl/>
          <w:lang w:bidi="fa-IR"/>
        </w:rPr>
        <w:t xml:space="preserve"> بر حسب مدرک تحص</w:t>
      </w:r>
      <w:r w:rsidR="00D609E6" w:rsidRPr="00586308">
        <w:rPr>
          <w:rFonts w:cs="B Mitra" w:hint="cs"/>
          <w:sz w:val="24"/>
          <w:szCs w:val="24"/>
          <w:rtl/>
          <w:lang w:bidi="fa-IR"/>
        </w:rPr>
        <w:t>ی</w:t>
      </w:r>
      <w:r w:rsidR="00D609E6" w:rsidRPr="00586308">
        <w:rPr>
          <w:rFonts w:cs="B Mitra" w:hint="eastAsia"/>
          <w:sz w:val="24"/>
          <w:szCs w:val="24"/>
          <w:rtl/>
          <w:lang w:bidi="fa-IR"/>
        </w:rPr>
        <w:t>ل</w:t>
      </w:r>
      <w:r w:rsidR="00D609E6" w:rsidRPr="00586308">
        <w:rPr>
          <w:rFonts w:cs="B Mitra" w:hint="cs"/>
          <w:sz w:val="24"/>
          <w:szCs w:val="24"/>
          <w:rtl/>
          <w:lang w:bidi="fa-IR"/>
        </w:rPr>
        <w:t>ی</w:t>
      </w:r>
      <w:r w:rsidR="00D609E6" w:rsidRPr="00586308">
        <w:rPr>
          <w:rFonts w:cs="B Mitra"/>
          <w:sz w:val="24"/>
          <w:szCs w:val="24"/>
          <w:rtl/>
          <w:lang w:bidi="fa-IR"/>
        </w:rPr>
        <w:t xml:space="preserve"> (طبق رو</w:t>
      </w:r>
      <w:r w:rsidR="00D609E6" w:rsidRPr="00586308">
        <w:rPr>
          <w:rFonts w:cs="B Mitra" w:hint="cs"/>
          <w:sz w:val="24"/>
          <w:szCs w:val="24"/>
          <w:rtl/>
          <w:lang w:bidi="fa-IR"/>
        </w:rPr>
        <w:t>ی</w:t>
      </w:r>
      <w:r w:rsidR="00D609E6" w:rsidRPr="00586308">
        <w:rPr>
          <w:rFonts w:cs="B Mitra" w:hint="eastAsia"/>
          <w:sz w:val="24"/>
          <w:szCs w:val="24"/>
          <w:rtl/>
          <w:lang w:bidi="fa-IR"/>
        </w:rPr>
        <w:t>ه</w:t>
      </w:r>
      <w:r w:rsidR="00D609E6" w:rsidRPr="00586308">
        <w:rPr>
          <w:rFonts w:cs="B Mitra"/>
          <w:sz w:val="24"/>
          <w:szCs w:val="24"/>
          <w:rtl/>
          <w:lang w:bidi="fa-IR"/>
        </w:rPr>
        <w:t xml:space="preserve"> بند </w:t>
      </w:r>
      <w:r w:rsidR="00CD1663">
        <w:rPr>
          <w:rFonts w:cs="B Mitra" w:hint="cs"/>
          <w:sz w:val="24"/>
          <w:szCs w:val="24"/>
          <w:rtl/>
          <w:lang w:bidi="fa-IR"/>
        </w:rPr>
        <w:t>(6)</w:t>
      </w:r>
      <w:r w:rsidR="00D609E6" w:rsidRPr="00586308">
        <w:rPr>
          <w:rFonts w:cs="B Mitra"/>
          <w:sz w:val="24"/>
          <w:szCs w:val="24"/>
          <w:rtl/>
          <w:lang w:bidi="fa-IR"/>
        </w:rPr>
        <w:t xml:space="preserve"> قسمت مذکور) به مشمول</w:t>
      </w:r>
      <w:r w:rsidR="00D609E6" w:rsidRPr="00586308">
        <w:rPr>
          <w:rFonts w:cs="B Mitra" w:hint="cs"/>
          <w:sz w:val="24"/>
          <w:szCs w:val="24"/>
          <w:rtl/>
          <w:lang w:bidi="fa-IR"/>
        </w:rPr>
        <w:t>ی</w:t>
      </w:r>
      <w:r w:rsidR="00D609E6" w:rsidRPr="00586308">
        <w:rPr>
          <w:rFonts w:cs="B Mitra" w:hint="eastAsia"/>
          <w:sz w:val="24"/>
          <w:szCs w:val="24"/>
          <w:rtl/>
          <w:lang w:bidi="fa-IR"/>
        </w:rPr>
        <w:t>ن</w:t>
      </w:r>
      <w:r w:rsidR="00D609E6" w:rsidRPr="00586308">
        <w:rPr>
          <w:rFonts w:cs="B Mitra"/>
          <w:sz w:val="24"/>
          <w:szCs w:val="24"/>
          <w:rtl/>
          <w:lang w:bidi="fa-IR"/>
        </w:rPr>
        <w:t xml:space="preserve"> مصوبه قابل پرداخت م</w:t>
      </w:r>
      <w:r w:rsidR="00D609E6" w:rsidRPr="00586308">
        <w:rPr>
          <w:rFonts w:cs="B Mitra" w:hint="cs"/>
          <w:sz w:val="24"/>
          <w:szCs w:val="24"/>
          <w:rtl/>
          <w:lang w:bidi="fa-IR"/>
        </w:rPr>
        <w:t>ی</w:t>
      </w:r>
      <w:r w:rsidR="006934C3" w:rsidRPr="00586308">
        <w:rPr>
          <w:rFonts w:cs="B Mitra" w:hint="cs"/>
          <w:sz w:val="24"/>
          <w:szCs w:val="24"/>
          <w:rtl/>
          <w:lang w:bidi="fa-IR"/>
        </w:rPr>
        <w:t>‌</w:t>
      </w:r>
      <w:r w:rsidR="00D609E6" w:rsidRPr="00586308">
        <w:rPr>
          <w:rFonts w:cs="B Mitra" w:hint="cs"/>
          <w:sz w:val="24"/>
          <w:szCs w:val="24"/>
          <w:rtl/>
          <w:lang w:bidi="fa-IR"/>
        </w:rPr>
        <w:t>باشد</w:t>
      </w:r>
      <w:r w:rsidR="00D609E6" w:rsidRPr="00586308">
        <w:rPr>
          <w:rFonts w:cs="B Mitra"/>
          <w:sz w:val="24"/>
          <w:szCs w:val="24"/>
          <w:rtl/>
          <w:lang w:bidi="fa-IR"/>
        </w:rPr>
        <w:t>.</w:t>
      </w:r>
    </w:p>
    <w:p w14:paraId="7DD7FC1E" w14:textId="77777777" w:rsidR="00100C29" w:rsidRPr="00586308" w:rsidRDefault="00100C29" w:rsidP="004912F6">
      <w:pPr>
        <w:pStyle w:val="ListParagraph"/>
        <w:numPr>
          <w:ilvl w:val="0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فوق</w:t>
      </w:r>
      <w:r w:rsidR="00555EC0" w:rsidRPr="00586308">
        <w:rPr>
          <w:rFonts w:cs="B Mitra"/>
          <w:b/>
          <w:bCs/>
          <w:sz w:val="24"/>
          <w:szCs w:val="24"/>
          <w:u w:val="single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العاده</w:t>
      </w:r>
      <w:r w:rsidR="00555EC0" w:rsidRPr="00586308">
        <w:rPr>
          <w:rFonts w:cs="B Mitra"/>
          <w:b/>
          <w:bCs/>
          <w:sz w:val="24"/>
          <w:szCs w:val="24"/>
          <w:u w:val="single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هاي محل خدمت و زندگي</w:t>
      </w:r>
    </w:p>
    <w:p w14:paraId="61F0021C" w14:textId="1176EBD4" w:rsidR="00100C29" w:rsidRPr="00586308" w:rsidRDefault="00100C29" w:rsidP="004912F6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555EC0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</w:t>
      </w:r>
      <w:r w:rsidR="006D15EC" w:rsidRPr="00586308">
        <w:rPr>
          <w:rFonts w:cs="B Mitra" w:hint="cs"/>
          <w:b/>
          <w:bCs/>
          <w:sz w:val="24"/>
          <w:szCs w:val="24"/>
          <w:rtl/>
          <w:lang w:bidi="fa-IR"/>
        </w:rPr>
        <w:t>ه متمم مناطق گرمسير جنوب</w:t>
      </w:r>
      <w:r w:rsidR="001F0076" w:rsidRPr="00586308">
        <w:rPr>
          <w:rFonts w:cs="B Mitra" w:hint="cs"/>
          <w:sz w:val="24"/>
          <w:szCs w:val="24"/>
          <w:rtl/>
          <w:lang w:bidi="fa-IR"/>
        </w:rPr>
        <w:t>:</w:t>
      </w:r>
      <w:r w:rsidR="006D15EC" w:rsidRPr="00586308">
        <w:rPr>
          <w:rFonts w:cs="B Mitra" w:hint="cs"/>
          <w:sz w:val="24"/>
          <w:szCs w:val="24"/>
          <w:rtl/>
          <w:lang w:bidi="fa-IR"/>
        </w:rPr>
        <w:t xml:space="preserve"> به كاركنان شاغل در مراكز عمليات </w:t>
      </w:r>
      <w:r w:rsidR="005D5E39" w:rsidRPr="00586308">
        <w:rPr>
          <w:rFonts w:cs="B Mitra" w:hint="cs"/>
          <w:sz w:val="24"/>
          <w:szCs w:val="24"/>
          <w:rtl/>
          <w:lang w:bidi="fa-IR"/>
        </w:rPr>
        <w:t xml:space="preserve">شرکت </w:t>
      </w:r>
      <w:r w:rsidR="006D15EC" w:rsidRPr="00586308">
        <w:rPr>
          <w:rFonts w:cs="B Mitra" w:hint="cs"/>
          <w:sz w:val="24"/>
          <w:szCs w:val="24"/>
          <w:rtl/>
          <w:lang w:bidi="fa-IR"/>
        </w:rPr>
        <w:t>در نقاط گرمسير</w:t>
      </w:r>
      <w:r w:rsidR="00CD1663">
        <w:rPr>
          <w:rFonts w:cs="B Mitra" w:hint="cs"/>
          <w:sz w:val="24"/>
          <w:szCs w:val="24"/>
          <w:rtl/>
          <w:lang w:bidi="fa-IR"/>
        </w:rPr>
        <w:t xml:space="preserve"> </w:t>
      </w:r>
      <w:r w:rsidR="006D15EC" w:rsidRPr="00586308">
        <w:rPr>
          <w:rFonts w:cs="B Mitra" w:hint="cs"/>
          <w:sz w:val="24"/>
          <w:szCs w:val="24"/>
          <w:rtl/>
          <w:lang w:bidi="fa-IR"/>
        </w:rPr>
        <w:t>(</w:t>
      </w:r>
      <w:r w:rsidR="00845EB7" w:rsidRPr="00586308">
        <w:rPr>
          <w:rFonts w:cs="B Mitra" w:hint="cs"/>
          <w:sz w:val="24"/>
          <w:szCs w:val="24"/>
          <w:rtl/>
          <w:lang w:bidi="fa-IR"/>
        </w:rPr>
        <w:t xml:space="preserve">بند </w:t>
      </w:r>
      <w:r w:rsidR="00CD1663">
        <w:rPr>
          <w:rFonts w:cs="B Mitra" w:hint="cs"/>
          <w:sz w:val="24"/>
          <w:szCs w:val="24"/>
          <w:rtl/>
          <w:lang w:bidi="fa-IR"/>
        </w:rPr>
        <w:t>(2)</w:t>
      </w:r>
      <w:r w:rsidR="00845EB7" w:rsidRPr="00586308">
        <w:rPr>
          <w:rFonts w:cs="B Mitra" w:hint="cs"/>
          <w:sz w:val="24"/>
          <w:szCs w:val="24"/>
          <w:rtl/>
          <w:lang w:bidi="fa-IR"/>
        </w:rPr>
        <w:t xml:space="preserve"> از </w:t>
      </w:r>
      <w:r w:rsidR="006D15EC" w:rsidRPr="00586308">
        <w:rPr>
          <w:rFonts w:cs="B Mitra" w:hint="cs"/>
          <w:sz w:val="24"/>
          <w:szCs w:val="24"/>
          <w:rtl/>
          <w:lang w:bidi="fa-IR"/>
        </w:rPr>
        <w:t>قسمت</w:t>
      </w:r>
      <w:r w:rsidR="00CD1663">
        <w:rPr>
          <w:rFonts w:cs="B Mitra" w:hint="cs"/>
          <w:sz w:val="24"/>
          <w:szCs w:val="24"/>
          <w:rtl/>
          <w:lang w:bidi="fa-IR"/>
        </w:rPr>
        <w:t xml:space="preserve"> </w:t>
      </w:r>
      <w:r w:rsidR="00CD1663">
        <w:rPr>
          <w:rFonts w:cs="B Mitra"/>
          <w:sz w:val="24"/>
          <w:szCs w:val="24"/>
          <w:rtl/>
          <w:lang w:bidi="fa-IR"/>
        </w:rPr>
        <w:br/>
      </w:r>
      <w:r w:rsidR="00CD1663" w:rsidRPr="00FB3A75">
        <w:rPr>
          <w:rFonts w:cs="B Mitra" w:hint="cs"/>
          <w:sz w:val="24"/>
          <w:szCs w:val="24"/>
          <w:rtl/>
          <w:lang w:bidi="fa-IR"/>
        </w:rPr>
        <w:t>(</w:t>
      </w:r>
      <w:r w:rsidR="006D15EC" w:rsidRPr="00FB3A75">
        <w:rPr>
          <w:rFonts w:cs="B Mitra" w:hint="cs"/>
          <w:sz w:val="24"/>
          <w:szCs w:val="24"/>
          <w:rtl/>
          <w:lang w:bidi="fa-IR"/>
        </w:rPr>
        <w:t xml:space="preserve"> </w:t>
      </w:r>
      <w:r w:rsidR="006A7D5D" w:rsidRPr="00FB3A75">
        <w:rPr>
          <w:rFonts w:cs="B Mitra" w:hint="cs"/>
          <w:sz w:val="24"/>
          <w:szCs w:val="24"/>
          <w:rtl/>
          <w:lang w:bidi="fa-IR"/>
        </w:rPr>
        <w:t>8</w:t>
      </w:r>
      <w:r w:rsidR="006D15EC" w:rsidRPr="00FB3A75">
        <w:rPr>
          <w:rFonts w:cs="B Mitra" w:hint="cs"/>
          <w:sz w:val="24"/>
          <w:szCs w:val="24"/>
          <w:rtl/>
          <w:lang w:bidi="fa-IR"/>
        </w:rPr>
        <w:t>-10-</w:t>
      </w:r>
      <w:r w:rsidR="006A7D5D" w:rsidRPr="00FB3A75">
        <w:rPr>
          <w:rFonts w:cs="B Mitra" w:hint="cs"/>
          <w:sz w:val="24"/>
          <w:szCs w:val="24"/>
          <w:rtl/>
          <w:lang w:bidi="fa-IR"/>
        </w:rPr>
        <w:t>2</w:t>
      </w:r>
      <w:r w:rsidR="00CD1663" w:rsidRPr="00FB3A75">
        <w:rPr>
          <w:rFonts w:cs="B Mitra" w:hint="cs"/>
          <w:sz w:val="24"/>
          <w:szCs w:val="24"/>
          <w:rtl/>
          <w:lang w:bidi="fa-IR"/>
        </w:rPr>
        <w:t>)</w:t>
      </w:r>
      <w:r w:rsidR="001F0076" w:rsidRPr="00FB3A75">
        <w:rPr>
          <w:rFonts w:cs="B Mitra" w:hint="cs"/>
          <w:sz w:val="24"/>
          <w:szCs w:val="24"/>
          <w:rtl/>
          <w:lang w:bidi="fa-IR"/>
        </w:rPr>
        <w:t xml:space="preserve"> </w:t>
      </w:r>
      <w:r w:rsidR="006A7D5D" w:rsidRPr="00FB3A75">
        <w:rPr>
          <w:rFonts w:cs="B Mitra" w:hint="cs"/>
          <w:sz w:val="24"/>
          <w:szCs w:val="24"/>
          <w:rtl/>
          <w:lang w:bidi="fa-IR"/>
        </w:rPr>
        <w:t xml:space="preserve">فصل هشتم </w:t>
      </w:r>
      <w:r w:rsidR="001F0076" w:rsidRPr="00FB3A75">
        <w:rPr>
          <w:rFonts w:cs="B Mitra" w:hint="cs"/>
          <w:sz w:val="24"/>
          <w:szCs w:val="24"/>
          <w:rtl/>
          <w:lang w:bidi="fa-IR"/>
        </w:rPr>
        <w:t>مجموعه مقررات اداري و استخدامي</w:t>
      </w:r>
      <w:r w:rsidR="006D15EC" w:rsidRPr="00586308">
        <w:rPr>
          <w:rFonts w:cs="B Mitra" w:hint="cs"/>
          <w:sz w:val="24"/>
          <w:szCs w:val="24"/>
          <w:rtl/>
          <w:lang w:bidi="fa-IR"/>
        </w:rPr>
        <w:t xml:space="preserve">) به ميزان 25% حقوق </w:t>
      </w:r>
      <w:r w:rsidR="00893940" w:rsidRPr="00586308">
        <w:rPr>
          <w:rFonts w:cs="B Mitra" w:hint="cs"/>
          <w:sz w:val="24"/>
          <w:szCs w:val="24"/>
          <w:rtl/>
          <w:lang w:bidi="fa-IR"/>
        </w:rPr>
        <w:t xml:space="preserve">اصلی </w:t>
      </w:r>
      <w:r w:rsidR="006D15EC" w:rsidRPr="00586308">
        <w:rPr>
          <w:rFonts w:cs="B Mitra" w:hint="cs"/>
          <w:sz w:val="24"/>
          <w:szCs w:val="24"/>
          <w:rtl/>
          <w:lang w:bidi="fa-IR"/>
        </w:rPr>
        <w:t>قابل پرداخت مي</w:t>
      </w:r>
      <w:r w:rsidR="00FB3A75">
        <w:rPr>
          <w:rFonts w:cs="B Mitra" w:hint="cs"/>
          <w:sz w:val="24"/>
          <w:szCs w:val="24"/>
          <w:rtl/>
          <w:lang w:bidi="fa-IR"/>
        </w:rPr>
        <w:t>‌</w:t>
      </w:r>
      <w:r w:rsidR="006D15EC" w:rsidRPr="00586308">
        <w:rPr>
          <w:rFonts w:cs="B Mitra" w:hint="cs"/>
          <w:sz w:val="24"/>
          <w:szCs w:val="24"/>
          <w:rtl/>
          <w:lang w:bidi="fa-IR"/>
        </w:rPr>
        <w:t>باشد.</w:t>
      </w:r>
    </w:p>
    <w:p w14:paraId="4F8DC5B6" w14:textId="1A41E0A3" w:rsidR="006D15EC" w:rsidRDefault="006D15EC" w:rsidP="004912F6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فوق</w:t>
      </w:r>
      <w:r w:rsidR="00555EC0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محروميت از تسهيلات زندگي</w:t>
      </w:r>
      <w:r w:rsidR="001F0076" w:rsidRPr="00586308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به منظور جبران محروميت</w:t>
      </w:r>
      <w:r w:rsidR="00555EC0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هاي ناشي از كمبود تسهيلات زندگي در مراكز عمليات</w:t>
      </w:r>
      <w:r w:rsidR="005D5E39" w:rsidRPr="00586308">
        <w:rPr>
          <w:rFonts w:cs="B Mitra" w:hint="cs"/>
          <w:sz w:val="24"/>
          <w:szCs w:val="24"/>
          <w:rtl/>
          <w:lang w:bidi="fa-IR"/>
        </w:rPr>
        <w:t xml:space="preserve"> شرکت</w:t>
      </w:r>
      <w:r w:rsidR="001F0076" w:rsidRPr="00586308">
        <w:rPr>
          <w:rFonts w:cs="B Mitra" w:hint="cs"/>
          <w:sz w:val="24"/>
          <w:szCs w:val="24"/>
          <w:rtl/>
          <w:lang w:bidi="fa-IR"/>
        </w:rPr>
        <w:t xml:space="preserve"> و نقاط دور از مركز، به كاركنان </w:t>
      </w:r>
      <w:r w:rsidR="005D5E39" w:rsidRPr="00586308">
        <w:rPr>
          <w:rFonts w:cs="B Mitra" w:hint="cs"/>
          <w:sz w:val="24"/>
          <w:szCs w:val="24"/>
          <w:rtl/>
          <w:lang w:bidi="fa-IR"/>
        </w:rPr>
        <w:t>مشمول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كه خارج از تهران به خدمت اشتغال دارند بر اساس درصدهاي پيش</w:t>
      </w:r>
      <w:r w:rsidR="00555EC0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بيني ش</w:t>
      </w:r>
      <w:r w:rsidR="00CF5722" w:rsidRPr="00586308">
        <w:rPr>
          <w:rFonts w:cs="B Mitra" w:hint="cs"/>
          <w:sz w:val="24"/>
          <w:szCs w:val="24"/>
          <w:rtl/>
          <w:lang w:bidi="fa-IR"/>
        </w:rPr>
        <w:t>ده براي مناطق مختلف مندرج در قسم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ت </w:t>
      </w:r>
      <w:r w:rsidR="006A7D5D">
        <w:rPr>
          <w:rFonts w:cs="B Mitra" w:hint="cs"/>
          <w:sz w:val="24"/>
          <w:szCs w:val="24"/>
          <w:rtl/>
          <w:lang w:bidi="fa-IR"/>
        </w:rPr>
        <w:t>(2</w:t>
      </w:r>
      <w:r w:rsidR="006A7D5D" w:rsidRPr="00586308">
        <w:rPr>
          <w:rFonts w:cs="B Mitra" w:hint="cs"/>
          <w:sz w:val="24"/>
          <w:szCs w:val="24"/>
          <w:rtl/>
          <w:lang w:bidi="fa-IR"/>
        </w:rPr>
        <w:t>-10-</w:t>
      </w:r>
      <w:r w:rsidR="006A7D5D">
        <w:rPr>
          <w:rFonts w:cs="B Mitra" w:hint="cs"/>
          <w:sz w:val="24"/>
          <w:szCs w:val="24"/>
          <w:rtl/>
          <w:lang w:bidi="fa-IR"/>
        </w:rPr>
        <w:t>8)</w:t>
      </w:r>
      <w:r w:rsidR="006A7D5D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6A7D5D">
        <w:rPr>
          <w:rFonts w:cs="B Mitra" w:hint="cs"/>
          <w:sz w:val="24"/>
          <w:szCs w:val="24"/>
          <w:rtl/>
          <w:lang w:bidi="fa-IR"/>
        </w:rPr>
        <w:t xml:space="preserve">فصل هشتم </w:t>
      </w:r>
      <w:r w:rsidR="001F0076" w:rsidRPr="00586308">
        <w:rPr>
          <w:rFonts w:cs="B Mitra" w:hint="cs"/>
          <w:sz w:val="24"/>
          <w:szCs w:val="24"/>
          <w:rtl/>
          <w:lang w:bidi="fa-IR"/>
        </w:rPr>
        <w:t>مجموعه مقررات اداري و استخدامي</w:t>
      </w:r>
      <w:r w:rsidR="00F52A93">
        <w:rPr>
          <w:rFonts w:cs="B Mitra" w:hint="cs"/>
          <w:sz w:val="24"/>
          <w:szCs w:val="24"/>
          <w:rtl/>
          <w:lang w:bidi="fa-IR"/>
        </w:rPr>
        <w:t xml:space="preserve"> </w:t>
      </w:r>
      <w:r w:rsidR="00CF5722" w:rsidRPr="00586308">
        <w:rPr>
          <w:rFonts w:cs="B Mitra" w:hint="cs"/>
          <w:sz w:val="24"/>
          <w:szCs w:val="24"/>
          <w:rtl/>
          <w:lang w:bidi="fa-IR"/>
        </w:rPr>
        <w:t>(بر اساس حقوق اصلی)</w:t>
      </w:r>
      <w:r w:rsidR="001F0076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قابل پرداخت مي</w:t>
      </w:r>
      <w:r w:rsidR="00555EC0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باشد.</w:t>
      </w:r>
    </w:p>
    <w:p w14:paraId="0CE6B348" w14:textId="77777777" w:rsidR="00B46564" w:rsidRPr="00586308" w:rsidRDefault="006D15EC" w:rsidP="004912F6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555EC0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العاده شرايط محيط كار و زندگي مناطق </w:t>
      </w:r>
      <w:r w:rsidR="00BC461D" w:rsidRPr="00586308">
        <w:rPr>
          <w:rFonts w:cs="B Mitra" w:hint="cs"/>
          <w:b/>
          <w:bCs/>
          <w:sz w:val="24"/>
          <w:szCs w:val="24"/>
          <w:rtl/>
          <w:lang w:bidi="fa-IR"/>
        </w:rPr>
        <w:t>و مراكز بزرگ توليدي/ فراورشي:</w:t>
      </w:r>
    </w:p>
    <w:p w14:paraId="097894AC" w14:textId="77777777" w:rsidR="00BD7148" w:rsidRPr="00586308" w:rsidRDefault="004E4CD8" w:rsidP="004912F6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</w:rPr>
      </w:pPr>
      <w:r w:rsidRPr="00586308">
        <w:rPr>
          <w:rFonts w:cs="B Mitra" w:hint="cs"/>
          <w:sz w:val="24"/>
          <w:szCs w:val="24"/>
          <w:rtl/>
        </w:rPr>
        <w:t>این فوق</w:t>
      </w:r>
      <w:r w:rsidR="00555EC0" w:rsidRPr="00586308">
        <w:rPr>
          <w:rFonts w:cs="B Mitra"/>
          <w:b/>
          <w:bCs/>
          <w:sz w:val="24"/>
          <w:szCs w:val="24"/>
          <w:cs/>
        </w:rPr>
        <w:t>‎</w:t>
      </w:r>
      <w:r w:rsidRPr="00586308">
        <w:rPr>
          <w:rFonts w:cs="B Mitra" w:hint="cs"/>
          <w:sz w:val="24"/>
          <w:szCs w:val="24"/>
          <w:rtl/>
        </w:rPr>
        <w:t>العاده به کارکنان</w:t>
      </w:r>
      <w:r w:rsidR="00BD7148" w:rsidRPr="00586308">
        <w:rPr>
          <w:rFonts w:cs="B Mitra" w:hint="cs"/>
          <w:sz w:val="24"/>
          <w:szCs w:val="24"/>
          <w:rtl/>
        </w:rPr>
        <w:t xml:space="preserve"> </w:t>
      </w:r>
      <w:r w:rsidR="002F18E4" w:rsidRPr="00586308">
        <w:rPr>
          <w:rFonts w:cs="B Mitra" w:hint="cs"/>
          <w:sz w:val="24"/>
          <w:szCs w:val="24"/>
          <w:rtl/>
        </w:rPr>
        <w:t xml:space="preserve">مشمول </w:t>
      </w:r>
      <w:r w:rsidR="00BD7148" w:rsidRPr="00586308">
        <w:rPr>
          <w:rFonts w:cs="B Mitra" w:hint="cs"/>
          <w:sz w:val="24"/>
          <w:szCs w:val="24"/>
          <w:rtl/>
        </w:rPr>
        <w:t>ساکن و شاغل به میزان ماهانه 30 درصد حقوق</w:t>
      </w:r>
      <w:r w:rsidR="00BD7148" w:rsidRPr="00586308">
        <w:rPr>
          <w:rFonts w:cs="B Mitra"/>
          <w:sz w:val="24"/>
          <w:szCs w:val="24"/>
          <w:rtl/>
        </w:rPr>
        <w:t xml:space="preserve"> </w:t>
      </w:r>
      <w:r w:rsidR="00BD7148" w:rsidRPr="00586308">
        <w:rPr>
          <w:rFonts w:cs="B Mitra" w:hint="cs"/>
          <w:sz w:val="24"/>
          <w:szCs w:val="24"/>
          <w:rtl/>
        </w:rPr>
        <w:t>اصلی پرداخت می</w:t>
      </w:r>
      <w:r w:rsidR="00555EC0" w:rsidRPr="00586308">
        <w:rPr>
          <w:rFonts w:cs="B Mitra"/>
          <w:b/>
          <w:bCs/>
          <w:sz w:val="24"/>
          <w:szCs w:val="24"/>
          <w:cs/>
        </w:rPr>
        <w:t>‎</w:t>
      </w:r>
      <w:r w:rsidR="00BD7148" w:rsidRPr="00586308">
        <w:rPr>
          <w:rFonts w:cs="B Mitra" w:hint="cs"/>
          <w:sz w:val="24"/>
          <w:szCs w:val="24"/>
          <w:rtl/>
        </w:rPr>
        <w:t xml:space="preserve">گردد. ضمناً برای منطقه عملیاتی پارس جنوبی به میزان ماهانه 45 درصد </w:t>
      </w:r>
      <w:r w:rsidR="004B5217" w:rsidRPr="00586308">
        <w:rPr>
          <w:rFonts w:cs="B Mitra" w:hint="cs"/>
          <w:sz w:val="24"/>
          <w:szCs w:val="24"/>
          <w:rtl/>
        </w:rPr>
        <w:t xml:space="preserve">حقوق اصلی </w:t>
      </w:r>
      <w:r w:rsidR="00BD7148" w:rsidRPr="00586308">
        <w:rPr>
          <w:rFonts w:cs="B Mitra" w:hint="cs"/>
          <w:sz w:val="24"/>
          <w:szCs w:val="24"/>
          <w:rtl/>
        </w:rPr>
        <w:t>قابل پرداخت می</w:t>
      </w:r>
      <w:r w:rsidR="00555EC0" w:rsidRPr="00586308">
        <w:rPr>
          <w:rFonts w:cs="B Mitra"/>
          <w:b/>
          <w:bCs/>
          <w:sz w:val="24"/>
          <w:szCs w:val="24"/>
          <w:cs/>
        </w:rPr>
        <w:t>‎</w:t>
      </w:r>
      <w:r w:rsidR="00BD7148" w:rsidRPr="00586308">
        <w:rPr>
          <w:rFonts w:cs="B Mitra" w:hint="cs"/>
          <w:sz w:val="24"/>
          <w:szCs w:val="24"/>
          <w:rtl/>
        </w:rPr>
        <w:t>باشد.</w:t>
      </w:r>
    </w:p>
    <w:p w14:paraId="71EC30D8" w14:textId="77777777" w:rsidR="00BD7148" w:rsidRPr="00586308" w:rsidRDefault="004E4CD8" w:rsidP="004912F6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</w:rPr>
      </w:pPr>
      <w:r w:rsidRPr="00586308">
        <w:rPr>
          <w:rFonts w:cs="B Mitra" w:hint="cs"/>
          <w:sz w:val="24"/>
          <w:szCs w:val="24"/>
          <w:rtl/>
        </w:rPr>
        <w:t>فوق</w:t>
      </w:r>
      <w:r w:rsidR="00555EC0" w:rsidRPr="00586308">
        <w:rPr>
          <w:rFonts w:cs="B Mitra"/>
          <w:b/>
          <w:bCs/>
          <w:sz w:val="24"/>
          <w:szCs w:val="24"/>
          <w:cs/>
        </w:rPr>
        <w:t>‎</w:t>
      </w:r>
      <w:r w:rsidRPr="00586308">
        <w:rPr>
          <w:rFonts w:cs="B Mitra" w:hint="cs"/>
          <w:sz w:val="24"/>
          <w:szCs w:val="24"/>
          <w:rtl/>
        </w:rPr>
        <w:t>العاده مذکور به کارکنان</w:t>
      </w:r>
      <w:r w:rsidR="00BD7148" w:rsidRPr="00586308">
        <w:rPr>
          <w:rFonts w:cs="B Mitra" w:hint="cs"/>
          <w:sz w:val="24"/>
          <w:szCs w:val="24"/>
          <w:rtl/>
        </w:rPr>
        <w:t xml:space="preserve"> </w:t>
      </w:r>
      <w:r w:rsidR="002F18E4" w:rsidRPr="00586308">
        <w:rPr>
          <w:rFonts w:cs="B Mitra" w:hint="cs"/>
          <w:sz w:val="24"/>
          <w:szCs w:val="24"/>
          <w:rtl/>
        </w:rPr>
        <w:t xml:space="preserve">مشمول </w:t>
      </w:r>
      <w:r w:rsidR="00BD7148" w:rsidRPr="00586308">
        <w:rPr>
          <w:rFonts w:cs="B Mitra" w:hint="cs"/>
          <w:sz w:val="24"/>
          <w:szCs w:val="24"/>
          <w:rtl/>
        </w:rPr>
        <w:t>طرح اقماری</w:t>
      </w:r>
      <w:r w:rsidR="00BD7148" w:rsidRPr="00586308">
        <w:rPr>
          <w:rFonts w:cs="B Mitra"/>
          <w:sz w:val="24"/>
          <w:szCs w:val="24"/>
          <w:rtl/>
        </w:rPr>
        <w:t xml:space="preserve"> </w:t>
      </w:r>
      <w:r w:rsidR="00BD7148" w:rsidRPr="00586308">
        <w:rPr>
          <w:rFonts w:cs="B Mitra" w:hint="cs"/>
          <w:sz w:val="24"/>
          <w:szCs w:val="24"/>
          <w:rtl/>
        </w:rPr>
        <w:t>به ازاء هر روز کار یک درصد حقوق اصلی</w:t>
      </w:r>
      <w:r w:rsidR="00BD7148" w:rsidRPr="00586308">
        <w:rPr>
          <w:rFonts w:cs="B Mitra"/>
          <w:sz w:val="24"/>
          <w:szCs w:val="24"/>
          <w:rtl/>
        </w:rPr>
        <w:t xml:space="preserve"> </w:t>
      </w:r>
      <w:r w:rsidR="00BD7148" w:rsidRPr="00586308">
        <w:rPr>
          <w:rFonts w:cs="B Mitra" w:hint="cs"/>
          <w:sz w:val="24"/>
          <w:szCs w:val="24"/>
          <w:rtl/>
        </w:rPr>
        <w:t>پرداخت می</w:t>
      </w:r>
      <w:r w:rsidR="00555EC0" w:rsidRPr="00586308">
        <w:rPr>
          <w:rFonts w:cs="B Mitra"/>
          <w:b/>
          <w:bCs/>
          <w:sz w:val="24"/>
          <w:szCs w:val="24"/>
          <w:cs/>
        </w:rPr>
        <w:t>‎</w:t>
      </w:r>
      <w:r w:rsidR="00BD7148" w:rsidRPr="00586308">
        <w:rPr>
          <w:rFonts w:cs="B Mitra" w:hint="cs"/>
          <w:sz w:val="24"/>
          <w:szCs w:val="24"/>
          <w:rtl/>
        </w:rPr>
        <w:t>گردد و برای منطقه پارس جنوبی در</w:t>
      </w:r>
      <w:r w:rsidR="00BD7148" w:rsidRPr="00586308">
        <w:rPr>
          <w:rFonts w:cs="B Mitra"/>
          <w:sz w:val="24"/>
          <w:szCs w:val="24"/>
          <w:rtl/>
        </w:rPr>
        <w:t xml:space="preserve"> </w:t>
      </w:r>
      <w:r w:rsidR="00BD7148" w:rsidRPr="00586308">
        <w:rPr>
          <w:rFonts w:cs="B Mitra" w:hint="cs"/>
          <w:sz w:val="24"/>
          <w:szCs w:val="24"/>
          <w:rtl/>
        </w:rPr>
        <w:t>طرح اقماری (1-1)</w:t>
      </w:r>
      <w:r w:rsidR="00BD7148" w:rsidRPr="00586308">
        <w:rPr>
          <w:rFonts w:cs="B Mitra"/>
          <w:sz w:val="24"/>
          <w:szCs w:val="24"/>
          <w:rtl/>
        </w:rPr>
        <w:t xml:space="preserve"> </w:t>
      </w:r>
      <w:r w:rsidR="00BD7148" w:rsidRPr="00586308">
        <w:rPr>
          <w:rFonts w:cs="B Mitra" w:hint="cs"/>
          <w:sz w:val="24"/>
          <w:szCs w:val="24"/>
          <w:rtl/>
        </w:rPr>
        <w:t xml:space="preserve">به میزان یک و نیم درصد </w:t>
      </w:r>
      <w:r w:rsidR="004B5217" w:rsidRPr="00586308">
        <w:rPr>
          <w:rFonts w:cs="B Mitra" w:hint="cs"/>
          <w:sz w:val="24"/>
          <w:szCs w:val="24"/>
          <w:rtl/>
        </w:rPr>
        <w:t xml:space="preserve">حقوق اصلی </w:t>
      </w:r>
      <w:r w:rsidR="00BD7148" w:rsidRPr="00586308">
        <w:rPr>
          <w:rFonts w:cs="B Mitra" w:hint="cs"/>
          <w:sz w:val="24"/>
          <w:szCs w:val="24"/>
          <w:rtl/>
        </w:rPr>
        <w:t>قابل اقدام است.</w:t>
      </w:r>
    </w:p>
    <w:p w14:paraId="0D1ACEAD" w14:textId="27B304E9" w:rsidR="00497EF6" w:rsidRPr="00586308" w:rsidRDefault="00BD7148" w:rsidP="004912F6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</w:rPr>
      </w:pPr>
      <w:r w:rsidRPr="00586308">
        <w:rPr>
          <w:rFonts w:cs="B Mitra" w:hint="cs"/>
          <w:sz w:val="24"/>
          <w:szCs w:val="24"/>
          <w:rtl/>
        </w:rPr>
        <w:t>مناطق مشمول فوق</w:t>
      </w:r>
      <w:r w:rsidR="00AD553A">
        <w:rPr>
          <w:rFonts w:cs="B Mitra" w:hint="cs"/>
          <w:sz w:val="24"/>
          <w:szCs w:val="24"/>
          <w:rtl/>
        </w:rPr>
        <w:t>‌</w:t>
      </w:r>
      <w:r w:rsidR="004211E4" w:rsidRPr="00586308">
        <w:rPr>
          <w:rFonts w:cs="B Mitra"/>
          <w:sz w:val="24"/>
          <w:szCs w:val="24"/>
          <w:cs/>
        </w:rPr>
        <w:t>‎</w:t>
      </w:r>
      <w:r w:rsidRPr="00586308">
        <w:rPr>
          <w:rFonts w:cs="B Mitra" w:hint="cs"/>
          <w:sz w:val="24"/>
          <w:szCs w:val="24"/>
          <w:rtl/>
        </w:rPr>
        <w:t xml:space="preserve">العاده شرايط محيط كار و زندگي و مراكز بزرگ توليدي/ فرآورشي به ميزان تعيين شده در </w:t>
      </w:r>
      <w:r w:rsidR="00057644" w:rsidRPr="00586308">
        <w:rPr>
          <w:rFonts w:cs="B Mitra"/>
          <w:sz w:val="24"/>
          <w:szCs w:val="24"/>
          <w:rtl/>
        </w:rPr>
        <w:br/>
      </w:r>
      <w:r w:rsidRPr="00586308">
        <w:rPr>
          <w:rFonts w:cs="B Mitra" w:hint="cs"/>
          <w:sz w:val="24"/>
          <w:szCs w:val="24"/>
          <w:rtl/>
        </w:rPr>
        <w:t>بندهاي فوق: پارس جنوبی، پارس شمالی، جم،</w:t>
      </w:r>
      <w:r w:rsidRPr="00586308">
        <w:rPr>
          <w:rFonts w:cs="B Mitra"/>
          <w:sz w:val="24"/>
          <w:szCs w:val="24"/>
          <w:rtl/>
        </w:rPr>
        <w:t xml:space="preserve"> </w:t>
      </w:r>
      <w:r w:rsidRPr="00586308">
        <w:rPr>
          <w:rFonts w:cs="B Mitra" w:hint="cs"/>
          <w:sz w:val="24"/>
          <w:szCs w:val="24"/>
          <w:rtl/>
        </w:rPr>
        <w:t>پارسیان و میادین نفت و گاز (تابناک، هما، وراوی و شانول )، نار و کنگان، آغار و دالان  و  حومه  (قیر و کارزین)، نفت شه</w:t>
      </w:r>
      <w:r w:rsidR="001F0076" w:rsidRPr="00586308">
        <w:rPr>
          <w:rFonts w:cs="B Mitra" w:hint="cs"/>
          <w:sz w:val="24"/>
          <w:szCs w:val="24"/>
          <w:rtl/>
        </w:rPr>
        <w:t xml:space="preserve">ر </w:t>
      </w:r>
      <w:r w:rsidRPr="00586308">
        <w:rPr>
          <w:rFonts w:cs="B Mitra" w:hint="cs"/>
          <w:sz w:val="24"/>
          <w:szCs w:val="24"/>
          <w:rtl/>
        </w:rPr>
        <w:t>،  تنگ بیجار ، مراکز بهره برداری دهلران و چشمه خوش و میادین مربوط، مناطق تولید نفت و گاز</w:t>
      </w:r>
      <w:r w:rsidRPr="00586308">
        <w:rPr>
          <w:rFonts w:cs="B Mitra"/>
          <w:sz w:val="24"/>
          <w:szCs w:val="24"/>
          <w:rtl/>
        </w:rPr>
        <w:t xml:space="preserve"> </w:t>
      </w:r>
      <w:r w:rsidRPr="00586308">
        <w:rPr>
          <w:rFonts w:cs="B Mitra" w:hint="cs"/>
          <w:sz w:val="24"/>
          <w:szCs w:val="24"/>
          <w:rtl/>
        </w:rPr>
        <w:t>(نرگسی، بی بی حکیمه یک، قلعه نار، لب سفید و پارسی دره نی/ کلاستر)، سرکان و ماله کوه،</w:t>
      </w:r>
      <w:r w:rsidRPr="00586308">
        <w:rPr>
          <w:rFonts w:cs="B Mitra"/>
          <w:sz w:val="24"/>
          <w:szCs w:val="24"/>
          <w:rtl/>
        </w:rPr>
        <w:t xml:space="preserve"> </w:t>
      </w:r>
      <w:r w:rsidRPr="00586308">
        <w:rPr>
          <w:rFonts w:cs="B Mitra" w:hint="cs"/>
          <w:sz w:val="24"/>
          <w:szCs w:val="24"/>
          <w:rtl/>
        </w:rPr>
        <w:t>سرخس و خانگیران، حوزه عملیات شرکت اروندان و شرکت مهندسی و توسعه نفت (متن) در جنوب، آبادان، خرمشهر، ماهشهر (منطقه ویژه اقتصادی ماهشهر)، مناطق آغاجاری (مرکزی، امیدیه و بیدبلند)، گچساران، مسجد سلیمان، بهرگان</w:t>
      </w:r>
      <w:r w:rsidRPr="00586308">
        <w:rPr>
          <w:rFonts w:cs="B Mitra"/>
          <w:sz w:val="24"/>
          <w:szCs w:val="24"/>
          <w:rtl/>
        </w:rPr>
        <w:t xml:space="preserve"> </w:t>
      </w:r>
      <w:r w:rsidRPr="00586308">
        <w:rPr>
          <w:rFonts w:cs="B Mitra" w:hint="cs"/>
          <w:sz w:val="24"/>
          <w:szCs w:val="24"/>
          <w:rtl/>
        </w:rPr>
        <w:t>و مناطق طرحهای اقماری غیر ثابت (سیار) در خشکی، پالایشگاه گاز ايلام، میدان نفتی خشت، تقويت ف</w:t>
      </w:r>
      <w:r w:rsidR="004113F2" w:rsidRPr="00586308">
        <w:rPr>
          <w:rFonts w:cs="B Mitra" w:hint="cs"/>
          <w:sz w:val="24"/>
          <w:szCs w:val="24"/>
          <w:rtl/>
        </w:rPr>
        <w:t xml:space="preserve">شار گاز (سردشت، آبپخش، خورموج، </w:t>
      </w:r>
      <w:r w:rsidRPr="00586308">
        <w:rPr>
          <w:rFonts w:cs="B Mitra" w:hint="cs"/>
          <w:sz w:val="24"/>
          <w:szCs w:val="24"/>
          <w:rtl/>
        </w:rPr>
        <w:t>كاوه پيشه، خنج)، ایستگاه تقویت فشار گاز و بهره</w:t>
      </w:r>
      <w:r w:rsidRPr="00586308">
        <w:rPr>
          <w:rFonts w:cs="B Mitra" w:hint="cs"/>
          <w:sz w:val="24"/>
          <w:szCs w:val="24"/>
          <w:rtl/>
        </w:rPr>
        <w:softHyphen/>
      </w:r>
      <w:r w:rsidR="004113F2" w:rsidRPr="00586308">
        <w:rPr>
          <w:rFonts w:cs="B Mitra" w:hint="cs"/>
          <w:sz w:val="24"/>
          <w:szCs w:val="24"/>
          <w:rtl/>
        </w:rPr>
        <w:t xml:space="preserve"> </w:t>
      </w:r>
      <w:r w:rsidRPr="00586308">
        <w:rPr>
          <w:rFonts w:cs="B Mitra" w:hint="cs"/>
          <w:sz w:val="24"/>
          <w:szCs w:val="24"/>
          <w:rtl/>
        </w:rPr>
        <w:t>برداری خطوط لوله فراشبند، مركز بهره‌</w:t>
      </w:r>
      <w:r w:rsidR="005939AB">
        <w:rPr>
          <w:rFonts w:cs="B Mitra" w:hint="cs"/>
          <w:sz w:val="24"/>
          <w:szCs w:val="24"/>
          <w:rtl/>
        </w:rPr>
        <w:t>‌</w:t>
      </w:r>
      <w:r w:rsidRPr="00586308">
        <w:rPr>
          <w:rFonts w:cs="B Mitra" w:hint="cs"/>
          <w:sz w:val="24"/>
          <w:szCs w:val="24"/>
          <w:rtl/>
        </w:rPr>
        <w:t>برداري</w:t>
      </w:r>
      <w:r w:rsidRPr="00586308">
        <w:rPr>
          <w:rFonts w:cs="B Mitra"/>
          <w:sz w:val="24"/>
          <w:szCs w:val="24"/>
        </w:rPr>
        <w:t xml:space="preserve"> </w:t>
      </w:r>
      <w:r w:rsidRPr="00586308">
        <w:rPr>
          <w:rFonts w:cs="B Mitra" w:hint="cs"/>
          <w:sz w:val="24"/>
          <w:szCs w:val="24"/>
          <w:rtl/>
        </w:rPr>
        <w:t>خطوط لوله سردشت، تأسيسات شهيد آتش پنجه،  شهید دستياري، ایستگاه مصطفوی،  مراکز انتقال نفت (شهید باغبان -  بیدوریه، تأسیسات اندیمشک-  اندیمشک، شهید زنگنه- سبزآب، شهید شمعونی-ابدالخان، شهید لرستانی- ناهید، شهید علیا</w:t>
      </w:r>
      <w:r w:rsidR="004113F2" w:rsidRPr="00586308">
        <w:rPr>
          <w:rFonts w:cs="B Mitra" w:hint="cs"/>
          <w:sz w:val="24"/>
          <w:szCs w:val="24"/>
          <w:rtl/>
        </w:rPr>
        <w:t xml:space="preserve">ن - </w:t>
      </w:r>
      <w:r w:rsidR="004113F2" w:rsidRPr="006A7D5D">
        <w:rPr>
          <w:rFonts w:cs="B Mitra" w:hint="cs"/>
          <w:spacing w:val="-2"/>
          <w:sz w:val="24"/>
          <w:szCs w:val="24"/>
          <w:rtl/>
        </w:rPr>
        <w:t xml:space="preserve">خوردورق، مارون 2- رامهرمز، </w:t>
      </w:r>
      <w:r w:rsidRPr="006A7D5D">
        <w:rPr>
          <w:rFonts w:cs="B Mitra" w:hint="cs"/>
          <w:spacing w:val="-2"/>
          <w:sz w:val="24"/>
          <w:szCs w:val="24"/>
          <w:rtl/>
        </w:rPr>
        <w:t>مارون 3- باغملک، ایذه، دهدز، تنگ فنی، آسار، افرینه، نورآباد)، پالایشگاه نفت امام خمینی شازند</w:t>
      </w:r>
      <w:r w:rsidRPr="00586308">
        <w:rPr>
          <w:rFonts w:cs="B Mitra" w:hint="cs"/>
          <w:sz w:val="24"/>
          <w:szCs w:val="24"/>
          <w:rtl/>
        </w:rPr>
        <w:t>.</w:t>
      </w:r>
    </w:p>
    <w:p w14:paraId="58776E3B" w14:textId="77777777" w:rsidR="00BD7148" w:rsidRPr="00586308" w:rsidRDefault="00BD7148" w:rsidP="004912F6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</w:rPr>
      </w:pPr>
      <w:r w:rsidRPr="00586308">
        <w:rPr>
          <w:rFonts w:cs="B Mitra" w:hint="cs"/>
          <w:sz w:val="24"/>
          <w:szCs w:val="24"/>
          <w:rtl/>
        </w:rPr>
        <w:t>مناطق مشمول پرداخت فوق</w:t>
      </w:r>
      <w:r w:rsidR="004211E4" w:rsidRPr="00586308">
        <w:rPr>
          <w:rFonts w:cs="B Mitra"/>
          <w:b/>
          <w:bCs/>
          <w:sz w:val="24"/>
          <w:szCs w:val="24"/>
          <w:cs/>
        </w:rPr>
        <w:t>‎</w:t>
      </w:r>
      <w:r w:rsidRPr="00586308">
        <w:rPr>
          <w:rFonts w:cs="B Mitra" w:hint="cs"/>
          <w:sz w:val="24"/>
          <w:szCs w:val="24"/>
          <w:rtl/>
        </w:rPr>
        <w:t>العاده شرايط محيط كار و زندگي مناطق و مراكز بزرگ توليدي / فرآورشي به ميزان 15 درصد حقوق اصلي</w:t>
      </w:r>
      <w:r w:rsidR="003D49A3" w:rsidRPr="00586308">
        <w:rPr>
          <w:rFonts w:cs="B Mitra" w:hint="cs"/>
          <w:sz w:val="24"/>
          <w:szCs w:val="24"/>
          <w:rtl/>
        </w:rPr>
        <w:t>:</w:t>
      </w:r>
      <w:r w:rsidRPr="00586308">
        <w:rPr>
          <w:rFonts w:cs="B Mitra" w:hint="cs"/>
          <w:sz w:val="24"/>
          <w:szCs w:val="24"/>
          <w:rtl/>
        </w:rPr>
        <w:t xml:space="preserve"> </w:t>
      </w:r>
    </w:p>
    <w:p w14:paraId="78CCADCA" w14:textId="77777777" w:rsidR="00BD7148" w:rsidRPr="00586308" w:rsidRDefault="00BD7148" w:rsidP="00342F26">
      <w:pPr>
        <w:pStyle w:val="msonormal0"/>
        <w:numPr>
          <w:ilvl w:val="1"/>
          <w:numId w:val="7"/>
        </w:numPr>
        <w:bidi/>
        <w:spacing w:before="0" w:beforeAutospacing="0" w:after="0" w:afterAutospacing="0"/>
        <w:ind w:left="990" w:hanging="180"/>
        <w:contextualSpacing/>
        <w:jc w:val="lowKashida"/>
        <w:rPr>
          <w:rFonts w:asciiTheme="minorHAnsi" w:eastAsiaTheme="minorHAnsi" w:hAnsiTheme="minorHAnsi" w:cs="B Mitra"/>
          <w:rtl/>
        </w:rPr>
      </w:pPr>
      <w:r w:rsidRPr="00586308">
        <w:rPr>
          <w:rFonts w:asciiTheme="minorHAnsi" w:eastAsiaTheme="minorHAnsi" w:hAnsiTheme="minorHAnsi" w:cs="B Mitra" w:hint="cs"/>
          <w:rtl/>
        </w:rPr>
        <w:t>ایلام شامل:</w:t>
      </w:r>
      <w:r w:rsidRPr="00586308">
        <w:rPr>
          <w:rFonts w:asciiTheme="minorHAnsi" w:eastAsiaTheme="minorHAnsi" w:hAnsiTheme="minorHAnsi" w:cs="B Mitra"/>
          <w:rtl/>
        </w:rPr>
        <w:t xml:space="preserve"> </w:t>
      </w:r>
      <w:r w:rsidRPr="00586308">
        <w:rPr>
          <w:rFonts w:asciiTheme="minorHAnsi" w:eastAsiaTheme="minorHAnsi" w:hAnsiTheme="minorHAnsi" w:cs="B Mitra" w:hint="cs"/>
          <w:rtl/>
        </w:rPr>
        <w:t xml:space="preserve">" مجتمع پتروشیمی و مرکز جمع آوری گاز و کلیه کارکنان واجد شرایط شاغل در داخل محدوده شهر ایلام" </w:t>
      </w:r>
    </w:p>
    <w:p w14:paraId="5F340ED9" w14:textId="77777777" w:rsidR="00BD7148" w:rsidRPr="00586308" w:rsidRDefault="00BD7148" w:rsidP="00342F26">
      <w:pPr>
        <w:pStyle w:val="msonormal0"/>
        <w:numPr>
          <w:ilvl w:val="1"/>
          <w:numId w:val="7"/>
        </w:numPr>
        <w:bidi/>
        <w:spacing w:before="0" w:beforeAutospacing="0" w:after="0" w:afterAutospacing="0"/>
        <w:ind w:left="990" w:hanging="180"/>
        <w:contextualSpacing/>
        <w:jc w:val="lowKashida"/>
        <w:rPr>
          <w:rFonts w:asciiTheme="minorHAnsi" w:eastAsiaTheme="minorHAnsi" w:hAnsiTheme="minorHAnsi" w:cs="B Mitra"/>
          <w:rtl/>
        </w:rPr>
      </w:pPr>
      <w:r w:rsidRPr="00586308">
        <w:rPr>
          <w:rFonts w:asciiTheme="minorHAnsi" w:eastAsiaTheme="minorHAnsi" w:hAnsiTheme="minorHAnsi" w:cs="B Mitra" w:hint="cs"/>
          <w:rtl/>
        </w:rPr>
        <w:t>بندرعباس شامل:</w:t>
      </w:r>
      <w:r w:rsidRPr="00586308">
        <w:rPr>
          <w:rFonts w:asciiTheme="minorHAnsi" w:eastAsiaTheme="minorHAnsi" w:hAnsiTheme="minorHAnsi" w:cs="B Mitra"/>
          <w:rtl/>
        </w:rPr>
        <w:t xml:space="preserve"> </w:t>
      </w:r>
      <w:r w:rsidRPr="00586308">
        <w:rPr>
          <w:rFonts w:asciiTheme="minorHAnsi" w:eastAsiaTheme="minorHAnsi" w:hAnsiTheme="minorHAnsi" w:cs="B Mitra" w:hint="cs"/>
          <w:rtl/>
        </w:rPr>
        <w:t>"سرخون، گشوی جنوبی، شرکت پالایش نفت، انبار نفت شرکت ملی پخش فرآورده</w:t>
      </w:r>
      <w:r w:rsidR="004211E4" w:rsidRPr="00586308">
        <w:rPr>
          <w:rFonts w:cs="B Mitra"/>
          <w:b/>
          <w:bCs/>
          <w:cs/>
        </w:rPr>
        <w:t>‎</w:t>
      </w:r>
      <w:r w:rsidRPr="00586308">
        <w:rPr>
          <w:rFonts w:asciiTheme="minorHAnsi" w:eastAsiaTheme="minorHAnsi" w:hAnsiTheme="minorHAnsi" w:cs="B Mitra" w:hint="cs"/>
          <w:rtl/>
        </w:rPr>
        <w:t>های نفتی، مرکز انتقال نفت خطوط لوله و مخابرات در جوار شرکت مذکور، ایستگاه تقویت فشار گاز آب شیرین</w:t>
      </w:r>
      <w:r w:rsidRPr="00586308">
        <w:rPr>
          <w:rFonts w:asciiTheme="minorHAnsi" w:eastAsiaTheme="minorHAnsi" w:hAnsiTheme="minorHAnsi" w:cs="B Mitra"/>
          <w:rtl/>
        </w:rPr>
        <w:t xml:space="preserve"> </w:t>
      </w:r>
      <w:r w:rsidRPr="00586308">
        <w:rPr>
          <w:rFonts w:asciiTheme="minorHAnsi" w:eastAsiaTheme="minorHAnsi" w:hAnsiTheme="minorHAnsi" w:cs="B Mitra" w:hint="cs"/>
          <w:rtl/>
        </w:rPr>
        <w:t xml:space="preserve">و منطقه یک نظارت بر صادرات مواد نفتی و کلیه کارکنان واجد شرایط شاغل در داخل محدوده شهر بندر عباس" </w:t>
      </w:r>
    </w:p>
    <w:p w14:paraId="6B2A8D65" w14:textId="77777777" w:rsidR="00BD7148" w:rsidRPr="00586308" w:rsidRDefault="00BD7148" w:rsidP="00342F26">
      <w:pPr>
        <w:pStyle w:val="msonormal0"/>
        <w:numPr>
          <w:ilvl w:val="1"/>
          <w:numId w:val="7"/>
        </w:numPr>
        <w:bidi/>
        <w:spacing w:before="0" w:beforeAutospacing="0" w:after="0" w:afterAutospacing="0"/>
        <w:ind w:left="990" w:hanging="180"/>
        <w:contextualSpacing/>
        <w:jc w:val="lowKashida"/>
        <w:rPr>
          <w:rFonts w:asciiTheme="minorHAnsi" w:eastAsiaTheme="minorHAnsi" w:hAnsiTheme="minorHAnsi" w:cs="B Mitra"/>
          <w:rtl/>
        </w:rPr>
      </w:pPr>
      <w:r w:rsidRPr="00586308">
        <w:rPr>
          <w:rFonts w:asciiTheme="minorHAnsi" w:eastAsiaTheme="minorHAnsi" w:hAnsiTheme="minorHAnsi" w:cs="B Mitra" w:hint="cs"/>
          <w:rtl/>
        </w:rPr>
        <w:t>اهواز شامل:</w:t>
      </w:r>
      <w:r w:rsidRPr="00586308">
        <w:rPr>
          <w:rFonts w:asciiTheme="minorHAnsi" w:eastAsiaTheme="minorHAnsi" w:hAnsiTheme="minorHAnsi" w:cs="B Mitra"/>
          <w:rtl/>
        </w:rPr>
        <w:t xml:space="preserve"> </w:t>
      </w:r>
      <w:r w:rsidRPr="00586308">
        <w:rPr>
          <w:rFonts w:asciiTheme="minorHAnsi" w:eastAsiaTheme="minorHAnsi" w:hAnsiTheme="minorHAnsi" w:cs="B Mitra" w:hint="cs"/>
          <w:rtl/>
        </w:rPr>
        <w:t>" اهواز مرکزی، مارون و کارون ".</w:t>
      </w:r>
    </w:p>
    <w:p w14:paraId="5A7F517A" w14:textId="77777777" w:rsidR="00BD7148" w:rsidRPr="00586308" w:rsidRDefault="00BD7148" w:rsidP="00342F26">
      <w:pPr>
        <w:pStyle w:val="msonormal0"/>
        <w:numPr>
          <w:ilvl w:val="1"/>
          <w:numId w:val="7"/>
        </w:numPr>
        <w:bidi/>
        <w:spacing w:before="0" w:beforeAutospacing="0" w:after="0" w:afterAutospacing="0"/>
        <w:ind w:left="990" w:hanging="180"/>
        <w:contextualSpacing/>
        <w:jc w:val="lowKashida"/>
        <w:rPr>
          <w:rFonts w:asciiTheme="minorHAnsi" w:eastAsiaTheme="minorHAnsi" w:hAnsiTheme="minorHAnsi" w:cs="B Mitra"/>
        </w:rPr>
      </w:pPr>
      <w:r w:rsidRPr="00586308">
        <w:rPr>
          <w:rFonts w:asciiTheme="minorHAnsi" w:eastAsiaTheme="minorHAnsi" w:hAnsiTheme="minorHAnsi" w:cs="B Mitra" w:hint="cs"/>
          <w:rtl/>
        </w:rPr>
        <w:t>منطقه عملیاتی سروستان و سعادت آباد، ایستگاه نظارت بر صادرات و عملیات اندازه گیری شلمچه، بهره</w:t>
      </w:r>
      <w:r w:rsidRPr="00586308">
        <w:rPr>
          <w:rFonts w:asciiTheme="minorHAnsi" w:eastAsiaTheme="minorHAnsi" w:hAnsiTheme="minorHAnsi" w:cs="B Mitra" w:hint="cs"/>
          <w:rtl/>
        </w:rPr>
        <w:softHyphen/>
        <w:t>برداری نفت وگاز سراجه، و تأسیسات ذخیره سازی گاز سراجه، مرکزبهره</w:t>
      </w:r>
      <w:r w:rsidR="004211E4" w:rsidRPr="00586308">
        <w:rPr>
          <w:rFonts w:asciiTheme="minorHAnsi" w:eastAsiaTheme="minorHAnsi" w:hAnsiTheme="minorHAnsi" w:cs="B Mitra"/>
          <w:cs/>
        </w:rPr>
        <w:t>‎</w:t>
      </w:r>
      <w:r w:rsidRPr="00586308">
        <w:rPr>
          <w:rFonts w:asciiTheme="minorHAnsi" w:eastAsiaTheme="minorHAnsi" w:hAnsiTheme="minorHAnsi" w:cs="B Mitra" w:hint="cs"/>
          <w:rtl/>
        </w:rPr>
        <w:t>برداری خطوط</w:t>
      </w:r>
      <w:r w:rsidR="00BB3A20" w:rsidRPr="00586308">
        <w:rPr>
          <w:rFonts w:asciiTheme="minorHAnsi" w:eastAsiaTheme="minorHAnsi" w:hAnsiTheme="minorHAnsi" w:cs="B Mitra" w:hint="cs"/>
          <w:rtl/>
        </w:rPr>
        <w:t xml:space="preserve"> لوله حسینیه، مراکز انتقال نفت </w:t>
      </w:r>
      <w:r w:rsidRPr="00586308">
        <w:rPr>
          <w:rFonts w:asciiTheme="minorHAnsi" w:eastAsiaTheme="minorHAnsi" w:hAnsiTheme="minorHAnsi" w:cs="B Mitra" w:hint="cs"/>
          <w:rtl/>
        </w:rPr>
        <w:t>(سروستان، قطب</w:t>
      </w:r>
      <w:r w:rsidRPr="00586308">
        <w:rPr>
          <w:rFonts w:asciiTheme="minorHAnsi" w:eastAsiaTheme="minorHAnsi" w:hAnsiTheme="minorHAnsi" w:cs="B Mitra" w:hint="cs"/>
          <w:rtl/>
        </w:rPr>
        <w:softHyphen/>
        <w:t>آباد، مهرآران،  گندمکار، پایطاق، برداسبی)، انبار و مرکز انتقال نفت و تأسیسات دره شهر، تاسیسات بوشهر.</w:t>
      </w:r>
    </w:p>
    <w:p w14:paraId="49C462E3" w14:textId="77777777" w:rsidR="008A2EF8" w:rsidRPr="00586308" w:rsidRDefault="008A2EF8" w:rsidP="00522504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4211E4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سكونت در جزيره خارك، كيش و استان سيستان و بلوچستان</w:t>
      </w:r>
      <w:r w:rsidR="00BC461D" w:rsidRPr="00586308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14:paraId="0E12875E" w14:textId="34B4E82E" w:rsidR="008A2EF8" w:rsidRPr="00586308" w:rsidRDefault="00ED7985" w:rsidP="00342F26">
      <w:pPr>
        <w:pStyle w:val="msonormal0"/>
        <w:numPr>
          <w:ilvl w:val="1"/>
          <w:numId w:val="7"/>
        </w:numPr>
        <w:bidi/>
        <w:spacing w:before="0" w:beforeAutospacing="0" w:after="0" w:afterAutospacing="0"/>
        <w:ind w:left="990" w:hanging="180"/>
        <w:contextualSpacing/>
        <w:jc w:val="lowKashida"/>
        <w:rPr>
          <w:rFonts w:asciiTheme="minorHAnsi" w:eastAsiaTheme="minorHAnsi" w:hAnsiTheme="minorHAnsi" w:cs="B Mitra"/>
          <w:rtl/>
        </w:rPr>
      </w:pPr>
      <w:r w:rsidRPr="00586308">
        <w:rPr>
          <w:rFonts w:asciiTheme="minorHAnsi" w:eastAsiaTheme="minorHAnsi" w:hAnsiTheme="minorHAnsi" w:cs="B Mitra" w:hint="cs"/>
          <w:rtl/>
        </w:rPr>
        <w:t>سكونت در جزيره خارك</w:t>
      </w:r>
      <w:r w:rsidR="00AE72F8" w:rsidRPr="00586308">
        <w:rPr>
          <w:rFonts w:asciiTheme="minorHAnsi" w:eastAsiaTheme="minorHAnsi" w:hAnsiTheme="minorHAnsi" w:cs="B Mitra" w:hint="cs"/>
          <w:rtl/>
        </w:rPr>
        <w:t xml:space="preserve"> و </w:t>
      </w:r>
      <w:r w:rsidRPr="00586308">
        <w:rPr>
          <w:rFonts w:asciiTheme="minorHAnsi" w:eastAsiaTheme="minorHAnsi" w:hAnsiTheme="minorHAnsi" w:cs="B Mitra" w:hint="cs"/>
          <w:rtl/>
        </w:rPr>
        <w:t xml:space="preserve">استان </w:t>
      </w:r>
      <w:r w:rsidR="00AE72F8" w:rsidRPr="00586308">
        <w:rPr>
          <w:rFonts w:asciiTheme="minorHAnsi" w:eastAsiaTheme="minorHAnsi" w:hAnsiTheme="minorHAnsi" w:cs="B Mitra" w:hint="cs"/>
          <w:rtl/>
        </w:rPr>
        <w:t>سيستان وبلوچستان</w:t>
      </w:r>
      <w:r w:rsidR="0015278C" w:rsidRPr="00586308">
        <w:rPr>
          <w:rFonts w:asciiTheme="minorHAnsi" w:eastAsiaTheme="minorHAnsi" w:hAnsiTheme="minorHAnsi" w:cs="B Mitra" w:hint="cs"/>
          <w:rtl/>
        </w:rPr>
        <w:t xml:space="preserve">: به كاركنان </w:t>
      </w:r>
      <w:r w:rsidR="005D1B88" w:rsidRPr="00586308">
        <w:rPr>
          <w:rFonts w:asciiTheme="minorHAnsi" w:eastAsiaTheme="minorHAnsi" w:hAnsiTheme="minorHAnsi" w:cs="B Mitra" w:hint="cs"/>
          <w:rtl/>
        </w:rPr>
        <w:t xml:space="preserve">مشمول </w:t>
      </w:r>
      <w:r w:rsidR="008A2EF8" w:rsidRPr="00586308">
        <w:rPr>
          <w:rFonts w:asciiTheme="minorHAnsi" w:eastAsiaTheme="minorHAnsi" w:hAnsiTheme="minorHAnsi" w:cs="B Mitra" w:hint="cs"/>
          <w:rtl/>
        </w:rPr>
        <w:t xml:space="preserve">كه به همراه خانواده خود در جزيره خارك يا استان </w:t>
      </w:r>
      <w:r w:rsidR="00965FB2" w:rsidRPr="00586308">
        <w:rPr>
          <w:rFonts w:asciiTheme="minorHAnsi" w:eastAsiaTheme="minorHAnsi" w:hAnsiTheme="minorHAnsi" w:cs="B Mitra" w:hint="cs"/>
          <w:rtl/>
        </w:rPr>
        <w:t xml:space="preserve">سيستان و بلوچستان ساكن </w:t>
      </w:r>
      <w:r w:rsidR="0015278C" w:rsidRPr="00586308">
        <w:rPr>
          <w:rFonts w:asciiTheme="minorHAnsi" w:eastAsiaTheme="minorHAnsi" w:hAnsiTheme="minorHAnsi" w:cs="B Mitra" w:hint="cs"/>
          <w:rtl/>
        </w:rPr>
        <w:t xml:space="preserve">و شاغل </w:t>
      </w:r>
      <w:r w:rsidR="00965FB2" w:rsidRPr="00586308">
        <w:rPr>
          <w:rFonts w:asciiTheme="minorHAnsi" w:eastAsiaTheme="minorHAnsi" w:hAnsiTheme="minorHAnsi" w:cs="B Mitra" w:hint="cs"/>
          <w:rtl/>
        </w:rPr>
        <w:t>مي</w:t>
      </w:r>
      <w:r w:rsidR="004211E4" w:rsidRPr="00586308">
        <w:rPr>
          <w:rFonts w:asciiTheme="minorHAnsi" w:eastAsiaTheme="minorHAnsi" w:hAnsiTheme="minorHAnsi" w:cs="B Mitra"/>
          <w:cs/>
        </w:rPr>
        <w:t>‎</w:t>
      </w:r>
      <w:r w:rsidR="00965FB2" w:rsidRPr="00586308">
        <w:rPr>
          <w:rFonts w:asciiTheme="minorHAnsi" w:eastAsiaTheme="minorHAnsi" w:hAnsiTheme="minorHAnsi" w:cs="B Mitra" w:hint="cs"/>
          <w:rtl/>
        </w:rPr>
        <w:t>باشند</w:t>
      </w:r>
      <w:r w:rsidR="008A2EF8" w:rsidRPr="00586308">
        <w:rPr>
          <w:rFonts w:asciiTheme="minorHAnsi" w:eastAsiaTheme="minorHAnsi" w:hAnsiTheme="minorHAnsi" w:cs="B Mitra" w:hint="cs"/>
          <w:rtl/>
        </w:rPr>
        <w:t xml:space="preserve"> فوق</w:t>
      </w:r>
      <w:r w:rsidR="00AD553A">
        <w:rPr>
          <w:rFonts w:asciiTheme="minorHAnsi" w:eastAsiaTheme="minorHAnsi" w:hAnsiTheme="minorHAnsi" w:cs="B Mitra" w:hint="cs"/>
          <w:rtl/>
        </w:rPr>
        <w:t>‌</w:t>
      </w:r>
      <w:r w:rsidR="008A2EF8" w:rsidRPr="00586308">
        <w:rPr>
          <w:rFonts w:asciiTheme="minorHAnsi" w:eastAsiaTheme="minorHAnsi" w:hAnsiTheme="minorHAnsi" w:cs="B Mitra" w:hint="cs"/>
          <w:rtl/>
        </w:rPr>
        <w:t>العاده سكونت به ميزان 30% حقوق</w:t>
      </w:r>
      <w:r w:rsidR="0015278C" w:rsidRPr="00586308">
        <w:rPr>
          <w:rFonts w:asciiTheme="minorHAnsi" w:eastAsiaTheme="minorHAnsi" w:hAnsiTheme="minorHAnsi" w:cs="B Mitra" w:hint="cs"/>
          <w:rtl/>
        </w:rPr>
        <w:t xml:space="preserve"> اصلي</w:t>
      </w:r>
      <w:r w:rsidR="008A2EF8" w:rsidRPr="00586308">
        <w:rPr>
          <w:rFonts w:asciiTheme="minorHAnsi" w:eastAsiaTheme="minorHAnsi" w:hAnsiTheme="minorHAnsi" w:cs="B Mitra" w:hint="cs"/>
          <w:rtl/>
        </w:rPr>
        <w:t xml:space="preserve"> قابل پرداخت مي</w:t>
      </w:r>
      <w:r w:rsidR="004211E4" w:rsidRPr="00586308">
        <w:rPr>
          <w:rFonts w:asciiTheme="minorHAnsi" w:eastAsiaTheme="minorHAnsi" w:hAnsiTheme="minorHAnsi" w:cs="B Mitra"/>
          <w:cs/>
        </w:rPr>
        <w:t>‎</w:t>
      </w:r>
      <w:r w:rsidR="008A2EF8" w:rsidRPr="00586308">
        <w:rPr>
          <w:rFonts w:asciiTheme="minorHAnsi" w:eastAsiaTheme="minorHAnsi" w:hAnsiTheme="minorHAnsi" w:cs="B Mitra" w:hint="cs"/>
          <w:rtl/>
        </w:rPr>
        <w:t>باشد.</w:t>
      </w:r>
    </w:p>
    <w:p w14:paraId="77DFE003" w14:textId="77777777" w:rsidR="008A2EF8" w:rsidRPr="00586308" w:rsidRDefault="00AE72F8" w:rsidP="00342F26">
      <w:pPr>
        <w:pStyle w:val="msonormal0"/>
        <w:numPr>
          <w:ilvl w:val="1"/>
          <w:numId w:val="7"/>
        </w:numPr>
        <w:bidi/>
        <w:spacing w:before="0" w:beforeAutospacing="0" w:after="0" w:afterAutospacing="0"/>
        <w:ind w:left="990" w:hanging="180"/>
        <w:contextualSpacing/>
        <w:jc w:val="lowKashida"/>
        <w:rPr>
          <w:rFonts w:asciiTheme="minorHAnsi" w:eastAsiaTheme="minorHAnsi" w:hAnsiTheme="minorHAnsi" w:cs="B Mitra"/>
          <w:rtl/>
        </w:rPr>
      </w:pPr>
      <w:r w:rsidRPr="00586308">
        <w:rPr>
          <w:rFonts w:asciiTheme="minorHAnsi" w:eastAsiaTheme="minorHAnsi" w:hAnsiTheme="minorHAnsi" w:cs="B Mitra" w:hint="cs"/>
          <w:rtl/>
        </w:rPr>
        <w:t>سكونت در جزيره كيش</w:t>
      </w:r>
      <w:r w:rsidR="008A2EF8" w:rsidRPr="00586308">
        <w:rPr>
          <w:rFonts w:asciiTheme="minorHAnsi" w:eastAsiaTheme="minorHAnsi" w:hAnsiTheme="minorHAnsi" w:cs="B Mitra" w:hint="cs"/>
          <w:rtl/>
        </w:rPr>
        <w:t xml:space="preserve">: به كاركنان </w:t>
      </w:r>
      <w:r w:rsidR="00D111C9" w:rsidRPr="00586308">
        <w:rPr>
          <w:rFonts w:asciiTheme="minorHAnsi" w:eastAsiaTheme="minorHAnsi" w:hAnsiTheme="minorHAnsi" w:cs="B Mitra" w:hint="cs"/>
          <w:rtl/>
        </w:rPr>
        <w:t>مشمول</w:t>
      </w:r>
      <w:r w:rsidR="008A2EF8" w:rsidRPr="00586308">
        <w:rPr>
          <w:rFonts w:asciiTheme="minorHAnsi" w:eastAsiaTheme="minorHAnsi" w:hAnsiTheme="minorHAnsi" w:cs="B Mitra" w:hint="cs"/>
          <w:rtl/>
        </w:rPr>
        <w:t xml:space="preserve"> كه به همراه خانواده خود در </w:t>
      </w:r>
      <w:r w:rsidR="00965FB2" w:rsidRPr="00586308">
        <w:rPr>
          <w:rFonts w:asciiTheme="minorHAnsi" w:eastAsiaTheme="minorHAnsi" w:hAnsiTheme="minorHAnsi" w:cs="B Mitra" w:hint="cs"/>
          <w:rtl/>
        </w:rPr>
        <w:t>جزيره كيش ساكن</w:t>
      </w:r>
      <w:r w:rsidR="0015278C" w:rsidRPr="00586308">
        <w:rPr>
          <w:rFonts w:asciiTheme="minorHAnsi" w:eastAsiaTheme="minorHAnsi" w:hAnsiTheme="minorHAnsi" w:cs="B Mitra" w:hint="cs"/>
          <w:rtl/>
        </w:rPr>
        <w:t xml:space="preserve"> و شاغل</w:t>
      </w:r>
      <w:r w:rsidR="00965FB2" w:rsidRPr="00586308">
        <w:rPr>
          <w:rFonts w:asciiTheme="minorHAnsi" w:eastAsiaTheme="minorHAnsi" w:hAnsiTheme="minorHAnsi" w:cs="B Mitra" w:hint="cs"/>
          <w:rtl/>
        </w:rPr>
        <w:t xml:space="preserve"> مي</w:t>
      </w:r>
      <w:r w:rsidR="004211E4" w:rsidRPr="00586308">
        <w:rPr>
          <w:rFonts w:asciiTheme="minorHAnsi" w:eastAsiaTheme="minorHAnsi" w:hAnsiTheme="minorHAnsi" w:cs="B Mitra"/>
          <w:cs/>
        </w:rPr>
        <w:t>‎</w:t>
      </w:r>
      <w:r w:rsidR="00965FB2" w:rsidRPr="00586308">
        <w:rPr>
          <w:rFonts w:asciiTheme="minorHAnsi" w:eastAsiaTheme="minorHAnsi" w:hAnsiTheme="minorHAnsi" w:cs="B Mitra" w:hint="cs"/>
          <w:rtl/>
        </w:rPr>
        <w:t>باشند</w:t>
      </w:r>
      <w:r w:rsidR="008A2EF8" w:rsidRPr="00586308">
        <w:rPr>
          <w:rFonts w:asciiTheme="minorHAnsi" w:eastAsiaTheme="minorHAnsi" w:hAnsiTheme="minorHAnsi" w:cs="B Mitra" w:hint="cs"/>
          <w:rtl/>
        </w:rPr>
        <w:t xml:space="preserve"> فوق</w:t>
      </w:r>
      <w:r w:rsidR="004211E4" w:rsidRPr="00586308">
        <w:rPr>
          <w:rFonts w:asciiTheme="minorHAnsi" w:eastAsiaTheme="minorHAnsi" w:hAnsiTheme="minorHAnsi" w:cs="B Mitra"/>
          <w:cs/>
        </w:rPr>
        <w:t>‎</w:t>
      </w:r>
      <w:r w:rsidR="008A2EF8" w:rsidRPr="00586308">
        <w:rPr>
          <w:rFonts w:asciiTheme="minorHAnsi" w:eastAsiaTheme="minorHAnsi" w:hAnsiTheme="minorHAnsi" w:cs="B Mitra" w:hint="cs"/>
          <w:rtl/>
        </w:rPr>
        <w:t>العاده سكونت به ميزان</w:t>
      </w:r>
      <w:r w:rsidRPr="00586308">
        <w:rPr>
          <w:rFonts w:asciiTheme="minorHAnsi" w:eastAsiaTheme="minorHAnsi" w:hAnsiTheme="minorHAnsi" w:cs="B Mitra" w:hint="cs"/>
          <w:rtl/>
        </w:rPr>
        <w:t xml:space="preserve"> 20 درصد حقوق</w:t>
      </w:r>
      <w:r w:rsidR="0015278C" w:rsidRPr="00586308">
        <w:rPr>
          <w:rFonts w:asciiTheme="minorHAnsi" w:eastAsiaTheme="minorHAnsi" w:hAnsiTheme="minorHAnsi" w:cs="B Mitra" w:hint="cs"/>
          <w:rtl/>
        </w:rPr>
        <w:t xml:space="preserve"> اصلي</w:t>
      </w:r>
      <w:r w:rsidRPr="00586308">
        <w:rPr>
          <w:rFonts w:asciiTheme="minorHAnsi" w:eastAsiaTheme="minorHAnsi" w:hAnsiTheme="minorHAnsi" w:cs="B Mitra" w:hint="cs"/>
          <w:rtl/>
        </w:rPr>
        <w:t xml:space="preserve"> قابل پرداخت مي</w:t>
      </w:r>
      <w:r w:rsidR="004211E4" w:rsidRPr="00586308">
        <w:rPr>
          <w:rFonts w:asciiTheme="minorHAnsi" w:eastAsiaTheme="minorHAnsi" w:hAnsiTheme="minorHAnsi" w:cs="B Mitra"/>
          <w:cs/>
        </w:rPr>
        <w:t>‎</w:t>
      </w:r>
      <w:r w:rsidRPr="00586308">
        <w:rPr>
          <w:rFonts w:asciiTheme="minorHAnsi" w:eastAsiaTheme="minorHAnsi" w:hAnsiTheme="minorHAnsi" w:cs="B Mitra" w:hint="cs"/>
          <w:rtl/>
        </w:rPr>
        <w:t>باشد.</w:t>
      </w:r>
    </w:p>
    <w:p w14:paraId="62A1BC23" w14:textId="1F895F31" w:rsidR="00CB04C4" w:rsidRPr="00586308" w:rsidRDefault="0057345C" w:rsidP="00522504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4211E4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مسافرت ویژ</w:t>
      </w:r>
      <w:r w:rsidR="00CB04C4" w:rsidRPr="00586308">
        <w:rPr>
          <w:rFonts w:cs="B Mitra" w:hint="cs"/>
          <w:b/>
          <w:bCs/>
          <w:sz w:val="24"/>
          <w:szCs w:val="24"/>
          <w:rtl/>
          <w:lang w:bidi="fa-IR"/>
        </w:rPr>
        <w:t>ه جزایر خارک، سیری و لاوان</w:t>
      </w:r>
      <w:r w:rsidR="00AA6BBB" w:rsidRPr="00586308">
        <w:rPr>
          <w:rFonts w:cs="B Mitra"/>
          <w:b/>
          <w:bCs/>
          <w:sz w:val="24"/>
          <w:szCs w:val="24"/>
          <w:lang w:bidi="fa-IR"/>
        </w:rPr>
        <w:t>:</w:t>
      </w:r>
      <w:r w:rsidR="00D111C9" w:rsidRPr="00586308">
        <w:rPr>
          <w:rFonts w:cs="B Mitra" w:hint="cs"/>
          <w:sz w:val="24"/>
          <w:szCs w:val="24"/>
          <w:rtl/>
          <w:lang w:bidi="fa-IR"/>
        </w:rPr>
        <w:t xml:space="preserve"> به كارکنان</w:t>
      </w:r>
      <w:r w:rsidR="00D07E49" w:rsidRPr="00586308">
        <w:rPr>
          <w:rFonts w:cs="B Mitra" w:hint="cs"/>
          <w:sz w:val="24"/>
          <w:szCs w:val="24"/>
          <w:rtl/>
          <w:lang w:bidi="fa-IR"/>
        </w:rPr>
        <w:t xml:space="preserve"> ساكن و شاغل در جزاير خارك، سيري و لاوان و افراد خانواده بلافصل واجد شرايط وي 6 </w:t>
      </w:r>
      <w:r w:rsidR="00FB3A75">
        <w:rPr>
          <w:rFonts w:cs="B Mitra" w:hint="cs"/>
          <w:sz w:val="24"/>
          <w:szCs w:val="24"/>
          <w:rtl/>
          <w:lang w:bidi="fa-IR"/>
        </w:rPr>
        <w:t xml:space="preserve">(شش) </w:t>
      </w:r>
      <w:r w:rsidR="00D07E49" w:rsidRPr="00586308">
        <w:rPr>
          <w:rFonts w:cs="B Mitra" w:hint="cs"/>
          <w:sz w:val="24"/>
          <w:szCs w:val="24"/>
          <w:rtl/>
          <w:lang w:bidi="fa-IR"/>
        </w:rPr>
        <w:t xml:space="preserve">بار در سال و هر بار معادل 2 </w:t>
      </w:r>
      <w:r w:rsidR="00FB3A75">
        <w:rPr>
          <w:rFonts w:cs="B Mitra" w:hint="cs"/>
          <w:sz w:val="24"/>
          <w:szCs w:val="24"/>
          <w:rtl/>
          <w:lang w:bidi="fa-IR"/>
        </w:rPr>
        <w:t xml:space="preserve">(دو) </w:t>
      </w:r>
      <w:r w:rsidR="00D07E49" w:rsidRPr="00586308">
        <w:rPr>
          <w:rFonts w:cs="B Mitra" w:hint="cs"/>
          <w:sz w:val="24"/>
          <w:szCs w:val="24"/>
          <w:rtl/>
          <w:lang w:bidi="fa-IR"/>
        </w:rPr>
        <w:t xml:space="preserve">روز هزينه روزانه ماموريت </w:t>
      </w:r>
      <w:r w:rsidR="0015278C" w:rsidRPr="00586308">
        <w:rPr>
          <w:rFonts w:cs="B Mitra" w:hint="cs"/>
          <w:sz w:val="24"/>
          <w:szCs w:val="24"/>
          <w:rtl/>
          <w:lang w:bidi="fa-IR"/>
        </w:rPr>
        <w:t>موقت پرداخت مي</w:t>
      </w:r>
      <w:r w:rsidR="00ED232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="00D07E49" w:rsidRPr="00586308">
        <w:rPr>
          <w:rFonts w:cs="B Mitra" w:hint="cs"/>
          <w:sz w:val="24"/>
          <w:szCs w:val="24"/>
          <w:rtl/>
          <w:lang w:bidi="fa-IR"/>
        </w:rPr>
        <w:t>گردد.</w:t>
      </w:r>
    </w:p>
    <w:p w14:paraId="71BB7E07" w14:textId="27FC11D6" w:rsidR="008A164A" w:rsidRDefault="00AE72F8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فوق</w:t>
      </w:r>
      <w:r w:rsidR="00586308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جبران صرف وقت اضافي</w:t>
      </w:r>
      <w:r w:rsidR="007E74D2" w:rsidRPr="00586308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="002325BC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A164A" w:rsidRPr="00586308">
        <w:rPr>
          <w:rFonts w:cs="B Mitra" w:hint="cs"/>
          <w:sz w:val="24"/>
          <w:szCs w:val="24"/>
          <w:rtl/>
          <w:lang w:bidi="fa-IR"/>
        </w:rPr>
        <w:t xml:space="preserve">در </w:t>
      </w:r>
      <w:r w:rsidR="00DB6BC6" w:rsidRPr="00586308">
        <w:rPr>
          <w:rFonts w:cs="B Mitra" w:hint="cs"/>
          <w:sz w:val="24"/>
          <w:szCs w:val="24"/>
          <w:rtl/>
          <w:lang w:bidi="fa-IR"/>
        </w:rPr>
        <w:t>مواردی که محل کار کارکنان</w:t>
      </w:r>
      <w:r w:rsidR="00320DF0" w:rsidRPr="00586308">
        <w:rPr>
          <w:rFonts w:cs="B Mitra" w:hint="cs"/>
          <w:sz w:val="24"/>
          <w:szCs w:val="24"/>
          <w:rtl/>
          <w:lang w:bidi="fa-IR"/>
        </w:rPr>
        <w:t>،</w:t>
      </w:r>
      <w:r w:rsidR="008A164A" w:rsidRPr="00586308">
        <w:rPr>
          <w:rFonts w:cs="B Mitra" w:hint="cs"/>
          <w:sz w:val="24"/>
          <w:szCs w:val="24"/>
          <w:rtl/>
          <w:lang w:bidi="fa-IR"/>
        </w:rPr>
        <w:t xml:space="preserve"> خارج از حوزه شهر محل سکونت وی واقع و یا به</w:t>
      </w:r>
      <w:r w:rsidR="00FB3A75">
        <w:rPr>
          <w:rFonts w:cs="B Mitra" w:hint="cs"/>
          <w:sz w:val="24"/>
          <w:szCs w:val="24"/>
          <w:rtl/>
          <w:lang w:bidi="fa-IR"/>
        </w:rPr>
        <w:t>‌</w:t>
      </w:r>
      <w:r w:rsidR="008A164A" w:rsidRPr="00586308">
        <w:rPr>
          <w:rFonts w:cs="B Mitra" w:hint="cs"/>
          <w:sz w:val="24"/>
          <w:szCs w:val="24"/>
          <w:rtl/>
          <w:lang w:bidi="fa-IR"/>
        </w:rPr>
        <w:t>طور غیر عادی دور باشد،</w:t>
      </w:r>
      <w:r w:rsidR="00FC6DB3" w:rsidRPr="00586308">
        <w:rPr>
          <w:rFonts w:cs="B Mitra" w:hint="cs"/>
          <w:sz w:val="24"/>
          <w:szCs w:val="24"/>
          <w:rtl/>
          <w:lang w:bidi="fa-IR"/>
        </w:rPr>
        <w:t xml:space="preserve"> فوق</w:t>
      </w:r>
      <w:r w:rsidR="00ED232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="00FC6DB3" w:rsidRPr="00586308">
        <w:rPr>
          <w:rFonts w:cs="B Mitra" w:hint="cs"/>
          <w:sz w:val="24"/>
          <w:szCs w:val="24"/>
          <w:rtl/>
          <w:lang w:bidi="fa-IR"/>
        </w:rPr>
        <w:t>العاده جبران صرف وقت اضافی متناسب با زمان مصروفه در ایاب و ذهاب از مرکز تجمع تا محل کار و بالعکس</w:t>
      </w:r>
      <w:r w:rsidR="00856C18">
        <w:rPr>
          <w:rFonts w:cs="B Mitra" w:hint="cs"/>
          <w:sz w:val="24"/>
          <w:szCs w:val="24"/>
          <w:rtl/>
          <w:lang w:bidi="fa-IR"/>
        </w:rPr>
        <w:t xml:space="preserve"> </w:t>
      </w:r>
      <w:r w:rsidR="00E475D3" w:rsidRPr="00586308">
        <w:rPr>
          <w:rFonts w:cs="B Mitra" w:hint="cs"/>
          <w:sz w:val="24"/>
          <w:szCs w:val="24"/>
          <w:rtl/>
          <w:lang w:bidi="fa-IR"/>
        </w:rPr>
        <w:t>(بر اساس حقوق اصلی)</w:t>
      </w:r>
      <w:r w:rsidR="00FC6DB3" w:rsidRPr="00586308">
        <w:rPr>
          <w:rFonts w:cs="B Mitra" w:hint="cs"/>
          <w:sz w:val="24"/>
          <w:szCs w:val="24"/>
          <w:rtl/>
          <w:lang w:bidi="fa-IR"/>
        </w:rPr>
        <w:t xml:space="preserve"> پرداخت می</w:t>
      </w:r>
      <w:r w:rsidR="00ED232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="00FC6DB3" w:rsidRPr="00586308">
        <w:rPr>
          <w:rFonts w:cs="B Mitra" w:hint="cs"/>
          <w:sz w:val="24"/>
          <w:szCs w:val="24"/>
          <w:rtl/>
          <w:lang w:bidi="fa-IR"/>
        </w:rPr>
        <w:t>گردد</w:t>
      </w:r>
      <w:r w:rsidR="00320DF0" w:rsidRPr="00586308">
        <w:rPr>
          <w:rFonts w:cs="B Mitra" w:hint="cs"/>
          <w:sz w:val="24"/>
          <w:szCs w:val="24"/>
          <w:rtl/>
          <w:lang w:bidi="fa-IR"/>
        </w:rPr>
        <w:t>.</w:t>
      </w:r>
    </w:p>
    <w:p w14:paraId="40DEC14A" w14:textId="77777777" w:rsidR="001714DF" w:rsidRPr="00586308" w:rsidRDefault="001714DF" w:rsidP="002325BC">
      <w:pPr>
        <w:pStyle w:val="ListParagraph"/>
        <w:numPr>
          <w:ilvl w:val="0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فوق</w:t>
      </w:r>
      <w:r w:rsidR="00ED232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العاده</w:t>
      </w:r>
      <w:r w:rsidR="00ED232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="00C87F9A"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هاي نوع </w:t>
      </w:r>
      <w:r w:rsidR="006B48FF"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كار</w:t>
      </w:r>
    </w:p>
    <w:p w14:paraId="3CA9F958" w14:textId="77777777" w:rsidR="006B48FF" w:rsidRPr="00586308" w:rsidRDefault="006B48FF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ED232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</w:t>
      </w:r>
      <w:r w:rsidR="00ED232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هاي طرح اقماري</w:t>
      </w:r>
      <w:r w:rsidR="007E74D2" w:rsidRPr="00586308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14:paraId="5FCF670E" w14:textId="280AA2BD" w:rsidR="001714DF" w:rsidRPr="00586308" w:rsidRDefault="001714DF" w:rsidP="00FB3A75">
      <w:pPr>
        <w:pStyle w:val="ListParagraph"/>
        <w:numPr>
          <w:ilvl w:val="2"/>
          <w:numId w:val="20"/>
        </w:num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دوري از خانواده طرح اقماري: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به كاركنان</w:t>
      </w:r>
      <w:r w:rsidR="0015278C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شاغل در طرح اقماري </w:t>
      </w:r>
      <w:r w:rsidR="00654067" w:rsidRPr="00586308">
        <w:rPr>
          <w:rFonts w:cs="B Mitra" w:hint="cs"/>
          <w:sz w:val="24"/>
          <w:szCs w:val="24"/>
          <w:rtl/>
        </w:rPr>
        <w:t>(1-1)</w:t>
      </w:r>
      <w:r w:rsidR="00654067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به ميزان 22.5% حقوق </w:t>
      </w:r>
      <w:r w:rsidR="0015278C" w:rsidRPr="00586308">
        <w:rPr>
          <w:rFonts w:cs="B Mitra" w:hint="cs"/>
          <w:sz w:val="24"/>
          <w:szCs w:val="24"/>
          <w:rtl/>
          <w:lang w:bidi="fa-IR"/>
        </w:rPr>
        <w:t xml:space="preserve">اصلي </w:t>
      </w:r>
      <w:r w:rsidR="002404F6" w:rsidRPr="00586308">
        <w:rPr>
          <w:rFonts w:cs="B Mitra" w:hint="cs"/>
          <w:sz w:val="24"/>
          <w:szCs w:val="24"/>
          <w:rtl/>
          <w:lang w:bidi="fa-IR"/>
        </w:rPr>
        <w:t xml:space="preserve">و </w:t>
      </w:r>
      <w:r w:rsidRPr="00586308">
        <w:rPr>
          <w:rFonts w:cs="B Mitra" w:hint="cs"/>
          <w:sz w:val="24"/>
          <w:szCs w:val="24"/>
          <w:rtl/>
          <w:lang w:bidi="fa-IR"/>
        </w:rPr>
        <w:t>براي كاركنان</w:t>
      </w:r>
      <w:r w:rsidR="0015278C" w:rsidRPr="00586308">
        <w:rPr>
          <w:rFonts w:cs="B Mitra" w:hint="cs"/>
          <w:sz w:val="24"/>
          <w:szCs w:val="24"/>
          <w:rtl/>
          <w:lang w:bidi="fa-IR"/>
        </w:rPr>
        <w:t xml:space="preserve"> شاغل در طرح اقماري</w:t>
      </w:r>
      <w:r w:rsidR="005768C0">
        <w:rPr>
          <w:rFonts w:cs="B Mitra" w:hint="cs"/>
          <w:sz w:val="24"/>
          <w:szCs w:val="24"/>
          <w:rtl/>
          <w:lang w:bidi="fa-IR"/>
        </w:rPr>
        <w:t xml:space="preserve"> </w:t>
      </w:r>
      <w:r w:rsidR="0015278C" w:rsidRPr="00586308">
        <w:rPr>
          <w:rFonts w:cs="B Mitra" w:hint="cs"/>
          <w:sz w:val="24"/>
          <w:szCs w:val="24"/>
          <w:rtl/>
          <w:lang w:bidi="fa-IR"/>
        </w:rPr>
        <w:t>1-1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شاغل در جزاير خارك،لاوان، سيري و سكوهاي دريايي</w:t>
      </w:r>
      <w:r w:rsidR="002404F6" w:rsidRPr="00586308">
        <w:rPr>
          <w:rFonts w:cs="B Mitra" w:hint="cs"/>
          <w:sz w:val="24"/>
          <w:szCs w:val="24"/>
          <w:rtl/>
          <w:lang w:bidi="fa-IR"/>
        </w:rPr>
        <w:t xml:space="preserve"> به میزان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33%</w:t>
      </w:r>
      <w:r w:rsidR="002404F6" w:rsidRPr="00586308">
        <w:rPr>
          <w:rFonts w:cs="B Mitra" w:hint="cs"/>
          <w:sz w:val="24"/>
          <w:szCs w:val="24"/>
          <w:rtl/>
          <w:lang w:bidi="fa-IR"/>
        </w:rPr>
        <w:t xml:space="preserve"> حقوق اصلی</w:t>
      </w:r>
      <w:r w:rsidRPr="00586308">
        <w:rPr>
          <w:rFonts w:cs="B Mitra" w:hint="cs"/>
          <w:sz w:val="24"/>
          <w:szCs w:val="24"/>
          <w:rtl/>
          <w:lang w:bidi="fa-IR"/>
        </w:rPr>
        <w:t>.</w:t>
      </w:r>
    </w:p>
    <w:p w14:paraId="32B165DE" w14:textId="77777777" w:rsidR="0015278C" w:rsidRPr="00586308" w:rsidRDefault="001714DF" w:rsidP="00FB3A75">
      <w:pPr>
        <w:pStyle w:val="ListParagraph"/>
        <w:numPr>
          <w:ilvl w:val="2"/>
          <w:numId w:val="20"/>
        </w:num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جبران صرف وقت اضافي(</w:t>
      </w:r>
      <w:r w:rsidR="000226B1" w:rsidRPr="00586308">
        <w:rPr>
          <w:rFonts w:cs="B Mitra" w:hint="cs"/>
          <w:b/>
          <w:bCs/>
          <w:sz w:val="24"/>
          <w:szCs w:val="24"/>
          <w:rtl/>
          <w:lang w:bidi="fa-IR"/>
        </w:rPr>
        <w:t>اياب و ذهاب):</w:t>
      </w:r>
      <w:r w:rsidR="000226B1" w:rsidRPr="00586308">
        <w:rPr>
          <w:rFonts w:cs="B Mitra" w:hint="cs"/>
          <w:sz w:val="24"/>
          <w:szCs w:val="24"/>
          <w:rtl/>
          <w:lang w:bidi="fa-IR"/>
        </w:rPr>
        <w:t xml:space="preserve"> به كاركنان شاغل در طرح اقماري به ميزان 15%</w:t>
      </w:r>
      <w:r w:rsidR="002404F6" w:rsidRPr="00586308">
        <w:rPr>
          <w:rFonts w:cs="B Mitra" w:hint="cs"/>
          <w:sz w:val="24"/>
          <w:szCs w:val="24"/>
          <w:rtl/>
          <w:lang w:bidi="fa-IR"/>
        </w:rPr>
        <w:t xml:space="preserve"> حقوق اصلی</w:t>
      </w:r>
      <w:r w:rsidR="007E74D2" w:rsidRPr="00586308">
        <w:rPr>
          <w:rFonts w:cs="B Mitra" w:hint="cs"/>
          <w:sz w:val="24"/>
          <w:szCs w:val="24"/>
          <w:rtl/>
          <w:lang w:bidi="fa-IR"/>
        </w:rPr>
        <w:t>.</w:t>
      </w:r>
    </w:p>
    <w:p w14:paraId="5A9DD10F" w14:textId="7FF00329" w:rsidR="000226B1" w:rsidRPr="00586308" w:rsidRDefault="000226B1" w:rsidP="00856C18">
      <w:pPr>
        <w:pStyle w:val="ListParagraph"/>
        <w:numPr>
          <w:ilvl w:val="2"/>
          <w:numId w:val="20"/>
        </w:num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صعوبت شرايط محيط كار در جزاير خليج فارس و دريا: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به كاركنان شاغل در طرح اقماري </w:t>
      </w:r>
      <w:r w:rsidR="00654067" w:rsidRPr="00586308">
        <w:rPr>
          <w:rFonts w:cs="B Mitra" w:hint="cs"/>
          <w:sz w:val="24"/>
          <w:szCs w:val="24"/>
          <w:rtl/>
        </w:rPr>
        <w:t>(1-1)</w:t>
      </w:r>
      <w:r w:rsidR="00654067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در جزاير خليج فارس و دريا از جمله سكوهاي بهره</w:t>
      </w:r>
      <w:r w:rsidR="00ED232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برداري در دريا، شناورهاي دريايي كرانه پيما و جزاير نفتي خليج فارس به ميزان 48% حقوق </w:t>
      </w:r>
      <w:r w:rsidR="00A5394A" w:rsidRPr="00586308">
        <w:rPr>
          <w:rFonts w:cs="B Mitra" w:hint="cs"/>
          <w:sz w:val="24"/>
          <w:szCs w:val="24"/>
          <w:rtl/>
          <w:lang w:bidi="fa-IR"/>
        </w:rPr>
        <w:t>اصلي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C142FB" w:rsidRPr="00586308">
        <w:rPr>
          <w:rFonts w:cs="B Mitra" w:hint="cs"/>
          <w:sz w:val="24"/>
          <w:szCs w:val="24"/>
          <w:rtl/>
          <w:lang w:bidi="fa-IR"/>
        </w:rPr>
        <w:t xml:space="preserve">و </w:t>
      </w:r>
      <w:r w:rsidRPr="00586308">
        <w:rPr>
          <w:rFonts w:cs="B Mitra" w:hint="cs"/>
          <w:sz w:val="24"/>
          <w:szCs w:val="24"/>
          <w:rtl/>
          <w:lang w:bidi="fa-IR"/>
        </w:rPr>
        <w:t>در سكوهاي حفاري در دريا و سكوهاي بهره</w:t>
      </w:r>
      <w:r w:rsidR="00B6158A" w:rsidRPr="00586308">
        <w:rPr>
          <w:rFonts w:cs="B Mitra" w:hint="cs"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sz w:val="24"/>
          <w:szCs w:val="24"/>
          <w:rtl/>
          <w:lang w:bidi="fa-IR"/>
        </w:rPr>
        <w:t>برداري/حفاري در آبهاي عميق (بيش از 150 متر) درياي خزر، سكوهاي بهره</w:t>
      </w:r>
      <w:r w:rsidR="00ED232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برداري (</w:t>
      </w:r>
      <w:r w:rsidRPr="00586308">
        <w:rPr>
          <w:rFonts w:cs="B Mitra"/>
          <w:sz w:val="24"/>
          <w:szCs w:val="24"/>
          <w:lang w:bidi="fa-IR"/>
        </w:rPr>
        <w:t>unmanned</w:t>
      </w:r>
      <w:r w:rsidRPr="00586308">
        <w:rPr>
          <w:rFonts w:cs="B Mitra" w:hint="cs"/>
          <w:sz w:val="24"/>
          <w:szCs w:val="24"/>
          <w:rtl/>
          <w:lang w:bidi="fa-IR"/>
        </w:rPr>
        <w:t>) دريايي و كشتي مخزني سورنا</w:t>
      </w:r>
      <w:r w:rsidR="00C142FB" w:rsidRPr="00586308">
        <w:rPr>
          <w:rFonts w:cs="B Mitra" w:hint="cs"/>
          <w:sz w:val="24"/>
          <w:szCs w:val="24"/>
          <w:rtl/>
          <w:lang w:bidi="fa-IR"/>
        </w:rPr>
        <w:t xml:space="preserve"> به میزان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56% </w:t>
      </w:r>
      <w:r w:rsidR="00C142FB" w:rsidRPr="00586308">
        <w:rPr>
          <w:rFonts w:cs="B Mitra" w:hint="cs"/>
          <w:sz w:val="24"/>
          <w:szCs w:val="24"/>
          <w:rtl/>
          <w:lang w:bidi="fa-IR"/>
        </w:rPr>
        <w:t>حقوق اصلی.</w:t>
      </w:r>
    </w:p>
    <w:p w14:paraId="736A1D5D" w14:textId="65385800" w:rsidR="000226B1" w:rsidRPr="00586308" w:rsidRDefault="005F6486" w:rsidP="00FB3A75">
      <w:pPr>
        <w:pStyle w:val="ListParagraph"/>
        <w:numPr>
          <w:ilvl w:val="2"/>
          <w:numId w:val="20"/>
        </w:num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كار</w:t>
      </w:r>
      <w:r w:rsidR="00424581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روي سكوي حفاري یا </w:t>
      </w:r>
      <w:r w:rsidR="000226B1" w:rsidRPr="00586308">
        <w:rPr>
          <w:rFonts w:cs="B Mitra" w:hint="cs"/>
          <w:b/>
          <w:bCs/>
          <w:sz w:val="24"/>
          <w:szCs w:val="24"/>
          <w:rtl/>
          <w:lang w:bidi="fa-IR"/>
        </w:rPr>
        <w:t>بهره</w:t>
      </w:r>
      <w:r w:rsidR="00ED232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="000226B1" w:rsidRPr="00586308">
        <w:rPr>
          <w:rFonts w:cs="B Mitra" w:hint="cs"/>
          <w:b/>
          <w:bCs/>
          <w:sz w:val="24"/>
          <w:szCs w:val="24"/>
          <w:rtl/>
          <w:lang w:bidi="fa-IR"/>
        </w:rPr>
        <w:t>برداري در دريا</w:t>
      </w:r>
      <w:r w:rsidR="00ED2321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0226B1" w:rsidRPr="00586308">
        <w:rPr>
          <w:rFonts w:cs="B Mitra" w:hint="cs"/>
          <w:b/>
          <w:bCs/>
          <w:sz w:val="24"/>
          <w:szCs w:val="24"/>
          <w:rtl/>
          <w:lang w:bidi="fa-IR"/>
        </w:rPr>
        <w:t>(خليج فارس):</w:t>
      </w:r>
      <w:r w:rsidR="00E732E1" w:rsidRPr="00586308">
        <w:rPr>
          <w:rFonts w:cs="B Mitra" w:hint="cs"/>
          <w:sz w:val="24"/>
          <w:szCs w:val="24"/>
          <w:rtl/>
          <w:lang w:bidi="fa-IR"/>
        </w:rPr>
        <w:t xml:space="preserve">  به شاغلين در سكوهاي حفاري یا </w:t>
      </w:r>
      <w:r w:rsidR="000226B1" w:rsidRPr="00586308">
        <w:rPr>
          <w:rFonts w:cs="B Mitra" w:hint="cs"/>
          <w:sz w:val="24"/>
          <w:szCs w:val="24"/>
          <w:rtl/>
          <w:lang w:bidi="fa-IR"/>
        </w:rPr>
        <w:t>بهره</w:t>
      </w:r>
      <w:r w:rsidR="00FB3A75">
        <w:rPr>
          <w:rFonts w:cs="B Mitra" w:hint="cs"/>
          <w:sz w:val="24"/>
          <w:szCs w:val="24"/>
          <w:rtl/>
          <w:lang w:bidi="fa-IR"/>
        </w:rPr>
        <w:t>‌</w:t>
      </w:r>
      <w:r w:rsidR="000226B1" w:rsidRPr="00586308">
        <w:rPr>
          <w:rFonts w:cs="B Mitra" w:hint="cs"/>
          <w:sz w:val="24"/>
          <w:szCs w:val="24"/>
          <w:rtl/>
          <w:lang w:bidi="fa-IR"/>
        </w:rPr>
        <w:t>برداري در خليج فارس به ازاي</w:t>
      </w:r>
      <w:r w:rsidR="0002032E" w:rsidRPr="00586308">
        <w:rPr>
          <w:rFonts w:cs="B Mitra" w:hint="cs"/>
          <w:sz w:val="24"/>
          <w:szCs w:val="24"/>
          <w:rtl/>
          <w:lang w:bidi="fa-IR"/>
        </w:rPr>
        <w:t xml:space="preserve"> هر روز کار روي سكوهاي حفاري یا </w:t>
      </w:r>
      <w:r w:rsidR="000226B1" w:rsidRPr="00586308">
        <w:rPr>
          <w:rFonts w:cs="B Mitra" w:hint="cs"/>
          <w:sz w:val="24"/>
          <w:szCs w:val="24"/>
          <w:rtl/>
          <w:lang w:bidi="fa-IR"/>
        </w:rPr>
        <w:t>بهره</w:t>
      </w:r>
      <w:r w:rsidR="00ED232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="000226B1" w:rsidRPr="00586308">
        <w:rPr>
          <w:rFonts w:cs="B Mitra" w:hint="cs"/>
          <w:sz w:val="24"/>
          <w:szCs w:val="24"/>
          <w:rtl/>
          <w:lang w:bidi="fa-IR"/>
        </w:rPr>
        <w:t xml:space="preserve">برداري در دريا </w:t>
      </w:r>
      <w:r w:rsidR="0002032E" w:rsidRPr="00586308">
        <w:rPr>
          <w:rFonts w:cs="B Mitra" w:hint="cs"/>
          <w:sz w:val="24"/>
          <w:szCs w:val="24"/>
          <w:rtl/>
          <w:lang w:bidi="fa-IR"/>
        </w:rPr>
        <w:t>(</w:t>
      </w:r>
      <w:r w:rsidR="000226B1" w:rsidRPr="00586308">
        <w:rPr>
          <w:rFonts w:cs="B Mitra" w:hint="cs"/>
          <w:sz w:val="24"/>
          <w:szCs w:val="24"/>
          <w:rtl/>
          <w:lang w:bidi="fa-IR"/>
        </w:rPr>
        <w:t>خليج فارس</w:t>
      </w:r>
      <w:r w:rsidR="0002032E" w:rsidRPr="00586308">
        <w:rPr>
          <w:rFonts w:cs="B Mitra" w:hint="cs"/>
          <w:sz w:val="24"/>
          <w:szCs w:val="24"/>
          <w:rtl/>
          <w:lang w:bidi="fa-IR"/>
        </w:rPr>
        <w:t>)</w:t>
      </w:r>
      <w:r w:rsidR="000226B1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به ميزان 8% حقوق اصلي.</w:t>
      </w:r>
    </w:p>
    <w:p w14:paraId="48F56EB9" w14:textId="77777777" w:rsidR="00EE7345" w:rsidRPr="00586308" w:rsidRDefault="005F6486" w:rsidP="00FB3A75">
      <w:pPr>
        <w:pStyle w:val="ListParagraph"/>
        <w:numPr>
          <w:ilvl w:val="2"/>
          <w:numId w:val="20"/>
        </w:num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كار</w:t>
      </w:r>
      <w:r w:rsidR="000226B1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روي سكوي حفاري در خشكي:</w:t>
      </w:r>
      <w:r w:rsidR="000226B1" w:rsidRPr="00586308">
        <w:rPr>
          <w:rFonts w:cs="B Mitra" w:hint="cs"/>
          <w:sz w:val="24"/>
          <w:szCs w:val="24"/>
          <w:rtl/>
          <w:lang w:bidi="fa-IR"/>
        </w:rPr>
        <w:t xml:space="preserve"> به شاغلين در سكوهاي حفاري در خشكي به ازاي </w:t>
      </w:r>
      <w:r w:rsidR="00CE71A6" w:rsidRPr="00586308">
        <w:rPr>
          <w:rFonts w:cs="B Mitra" w:hint="cs"/>
          <w:sz w:val="24"/>
          <w:szCs w:val="24"/>
          <w:rtl/>
          <w:lang w:bidi="fa-IR"/>
        </w:rPr>
        <w:t xml:space="preserve">هر روز کار </w:t>
      </w:r>
      <w:r w:rsidR="00BC414C" w:rsidRPr="00586308">
        <w:rPr>
          <w:rFonts w:cs="B Mitra" w:hint="cs"/>
          <w:sz w:val="24"/>
          <w:szCs w:val="24"/>
          <w:rtl/>
          <w:lang w:bidi="fa-IR"/>
        </w:rPr>
        <w:t xml:space="preserve">روی </w:t>
      </w:r>
      <w:r w:rsidR="000226B1" w:rsidRPr="00586308">
        <w:rPr>
          <w:rFonts w:cs="B Mitra" w:hint="cs"/>
          <w:sz w:val="24"/>
          <w:szCs w:val="24"/>
          <w:rtl/>
          <w:lang w:bidi="fa-IR"/>
        </w:rPr>
        <w:t>سكوي حفاري در خشكي</w:t>
      </w:r>
      <w:r w:rsidR="00BC414C" w:rsidRPr="00586308">
        <w:rPr>
          <w:rFonts w:cs="B Mitra" w:hint="cs"/>
          <w:sz w:val="24"/>
          <w:szCs w:val="24"/>
          <w:rtl/>
          <w:lang w:bidi="fa-IR"/>
        </w:rPr>
        <w:t xml:space="preserve"> به ميزان 4%</w:t>
      </w:r>
      <w:r w:rsidR="00B6158A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BC414C" w:rsidRPr="00586308">
        <w:rPr>
          <w:rFonts w:cs="B Mitra" w:hint="cs"/>
          <w:sz w:val="24"/>
          <w:szCs w:val="24"/>
          <w:rtl/>
          <w:lang w:bidi="fa-IR"/>
        </w:rPr>
        <w:t>حقوق اصلي</w:t>
      </w:r>
      <w:r w:rsidR="000226B1" w:rsidRPr="00586308">
        <w:rPr>
          <w:rFonts w:cs="B Mitra" w:hint="cs"/>
          <w:sz w:val="24"/>
          <w:szCs w:val="24"/>
          <w:rtl/>
          <w:lang w:bidi="fa-IR"/>
        </w:rPr>
        <w:t>.</w:t>
      </w:r>
    </w:p>
    <w:p w14:paraId="0AA58574" w14:textId="70EA0631" w:rsidR="002E3B0B" w:rsidRPr="00586308" w:rsidRDefault="00CD1663" w:rsidP="00B86143">
      <w:pPr>
        <w:pStyle w:val="msonormal0"/>
        <w:bidi/>
        <w:spacing w:before="0" w:beforeAutospacing="0" w:after="0" w:afterAutospacing="0"/>
        <w:ind w:left="1260"/>
        <w:contextualSpacing/>
        <w:jc w:val="both"/>
        <w:rPr>
          <w:rFonts w:cs="B Mitra"/>
          <w:rtl/>
        </w:rPr>
      </w:pPr>
      <w:r w:rsidRPr="006A7D5D">
        <w:rPr>
          <w:rFonts w:cs="B Mitra" w:hint="cs"/>
          <w:spacing w:val="-6"/>
          <w:rtl/>
        </w:rPr>
        <w:t xml:space="preserve">تبصره - </w:t>
      </w:r>
      <w:r w:rsidR="002E3B0B" w:rsidRPr="006A7D5D">
        <w:rPr>
          <w:rFonts w:cs="B Mitra" w:hint="cs"/>
          <w:spacing w:val="-6"/>
          <w:rtl/>
        </w:rPr>
        <w:t>فوق</w:t>
      </w:r>
      <w:r w:rsidR="00EA35B1" w:rsidRPr="006A7D5D">
        <w:rPr>
          <w:rFonts w:cs="B Mitra"/>
          <w:b/>
          <w:bCs/>
          <w:spacing w:val="-6"/>
          <w:cs/>
        </w:rPr>
        <w:t>‎</w:t>
      </w:r>
      <w:r w:rsidR="002E3B0B" w:rsidRPr="006A7D5D">
        <w:rPr>
          <w:rFonts w:cs="B Mitra" w:hint="cs"/>
          <w:spacing w:val="-6"/>
          <w:rtl/>
        </w:rPr>
        <w:t>العاده</w:t>
      </w:r>
      <w:r w:rsidR="00EA35B1" w:rsidRPr="006A7D5D">
        <w:rPr>
          <w:rFonts w:cs="B Mitra"/>
          <w:b/>
          <w:bCs/>
          <w:spacing w:val="-6"/>
          <w:cs/>
        </w:rPr>
        <w:t>‎</w:t>
      </w:r>
      <w:r w:rsidR="002E3B0B" w:rsidRPr="006A7D5D">
        <w:rPr>
          <w:rFonts w:cs="B Mitra" w:hint="cs"/>
          <w:spacing w:val="-6"/>
          <w:rtl/>
        </w:rPr>
        <w:t>هاي كار روي سكوي حفاري</w:t>
      </w:r>
      <w:r w:rsidR="00FB3A75">
        <w:rPr>
          <w:rFonts w:cs="B Mitra" w:hint="cs"/>
          <w:spacing w:val="-6"/>
          <w:rtl/>
        </w:rPr>
        <w:t xml:space="preserve"> </w:t>
      </w:r>
      <w:r w:rsidR="002E3B0B" w:rsidRPr="006A7D5D">
        <w:rPr>
          <w:rFonts w:cs="B Mitra" w:hint="cs"/>
          <w:spacing w:val="-6"/>
          <w:rtl/>
        </w:rPr>
        <w:t>/</w:t>
      </w:r>
      <w:r w:rsidR="00FB3A75">
        <w:rPr>
          <w:rFonts w:cs="B Mitra" w:hint="cs"/>
          <w:spacing w:val="-6"/>
          <w:rtl/>
        </w:rPr>
        <w:t xml:space="preserve"> </w:t>
      </w:r>
      <w:r w:rsidR="002E3B0B" w:rsidRPr="006A7D5D">
        <w:rPr>
          <w:rFonts w:cs="B Mitra" w:hint="cs"/>
          <w:spacing w:val="-6"/>
          <w:rtl/>
        </w:rPr>
        <w:t>بهره</w:t>
      </w:r>
      <w:r w:rsidR="00B86143">
        <w:rPr>
          <w:rFonts w:cs="B Mitra"/>
          <w:spacing w:val="-6"/>
        </w:rPr>
        <w:t>‎</w:t>
      </w:r>
      <w:r w:rsidR="002E3B0B" w:rsidRPr="006A7D5D">
        <w:rPr>
          <w:rFonts w:cs="B Mitra" w:hint="cs"/>
          <w:spacing w:val="-6"/>
          <w:rtl/>
        </w:rPr>
        <w:t>برداري در دريا</w:t>
      </w:r>
      <w:r w:rsidR="00FB3A75">
        <w:rPr>
          <w:rFonts w:cs="B Mitra" w:hint="cs"/>
          <w:spacing w:val="-6"/>
          <w:rtl/>
        </w:rPr>
        <w:t xml:space="preserve"> </w:t>
      </w:r>
      <w:r w:rsidR="002E3B0B" w:rsidRPr="006A7D5D">
        <w:rPr>
          <w:rFonts w:cs="B Mitra" w:hint="cs"/>
          <w:spacing w:val="-6"/>
          <w:rtl/>
        </w:rPr>
        <w:t>(خليج فارس)</w:t>
      </w:r>
      <w:r w:rsidR="00EE7345" w:rsidRPr="006A7D5D">
        <w:rPr>
          <w:rFonts w:cs="B Mitra" w:hint="cs"/>
          <w:spacing w:val="-6"/>
          <w:rtl/>
        </w:rPr>
        <w:t xml:space="preserve"> و</w:t>
      </w:r>
      <w:r w:rsidR="002E3B0B" w:rsidRPr="006A7D5D">
        <w:rPr>
          <w:rFonts w:cs="B Mitra" w:hint="cs"/>
          <w:spacing w:val="-6"/>
          <w:rtl/>
        </w:rPr>
        <w:t xml:space="preserve"> </w:t>
      </w:r>
      <w:r w:rsidR="002657D0" w:rsidRPr="006A7D5D">
        <w:rPr>
          <w:rFonts w:cs="B Mitra" w:hint="cs"/>
          <w:spacing w:val="-6"/>
          <w:rtl/>
        </w:rPr>
        <w:t>فوق</w:t>
      </w:r>
      <w:r w:rsidR="00EA35B1" w:rsidRPr="006A7D5D">
        <w:rPr>
          <w:rFonts w:cs="B Mitra"/>
          <w:b/>
          <w:bCs/>
          <w:spacing w:val="-6"/>
          <w:cs/>
        </w:rPr>
        <w:t>‎</w:t>
      </w:r>
      <w:r w:rsidR="002657D0" w:rsidRPr="006A7D5D">
        <w:rPr>
          <w:rFonts w:cs="B Mitra" w:hint="cs"/>
          <w:spacing w:val="-6"/>
          <w:rtl/>
        </w:rPr>
        <w:t>العاده كار روي سكوي حفار</w:t>
      </w:r>
      <w:r w:rsidR="002E3B0B" w:rsidRPr="006A7D5D">
        <w:rPr>
          <w:rFonts w:cs="B Mitra" w:hint="cs"/>
          <w:spacing w:val="-6"/>
          <w:rtl/>
        </w:rPr>
        <w:t>ي در خشكي به نفراتي كه در برنامه طرح اقماري مشغول فعاليت باشند قابل پرداخت بوده و در موارد تردد موردي به سكوها قابل پرداخت نمي</w:t>
      </w:r>
      <w:r w:rsidR="00EA35B1" w:rsidRPr="006A7D5D">
        <w:rPr>
          <w:rFonts w:cs="B Mitra"/>
          <w:b/>
          <w:bCs/>
          <w:spacing w:val="-6"/>
          <w:cs/>
        </w:rPr>
        <w:t>‎</w:t>
      </w:r>
      <w:r w:rsidR="002E3B0B" w:rsidRPr="006A7D5D">
        <w:rPr>
          <w:rFonts w:cs="B Mitra" w:hint="cs"/>
          <w:spacing w:val="-6"/>
          <w:rtl/>
        </w:rPr>
        <w:t>باشد</w:t>
      </w:r>
      <w:r w:rsidR="002E3B0B" w:rsidRPr="00586308">
        <w:rPr>
          <w:rFonts w:cs="B Mitra" w:hint="cs"/>
          <w:rtl/>
        </w:rPr>
        <w:t>.</w:t>
      </w:r>
    </w:p>
    <w:p w14:paraId="0AFD693E" w14:textId="1EAE4271" w:rsidR="00284F18" w:rsidRPr="00586308" w:rsidRDefault="00A5394A" w:rsidP="00FB3A75">
      <w:pPr>
        <w:pStyle w:val="ListParagraph"/>
        <w:numPr>
          <w:ilvl w:val="2"/>
          <w:numId w:val="20"/>
        </w:num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EA35B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</w:t>
      </w:r>
      <w:r w:rsidRPr="00586308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نوبتكاري</w:t>
      </w:r>
      <w:r w:rsidRPr="00586308">
        <w:rPr>
          <w:rFonts w:cs="B Mitra"/>
          <w:b/>
          <w:bCs/>
          <w:sz w:val="24"/>
          <w:szCs w:val="24"/>
          <w:rtl/>
          <w:lang w:bidi="fa-IR"/>
        </w:rPr>
        <w:t>: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به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كاركنان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نوبتكار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شاغل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در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برنامه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اقماري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فوق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نوبتكاري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به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ميزان</w:t>
      </w:r>
      <w:r w:rsidRPr="00586308">
        <w:rPr>
          <w:rFonts w:cs="B Mitra"/>
          <w:sz w:val="24"/>
          <w:szCs w:val="24"/>
          <w:rtl/>
          <w:lang w:bidi="fa-IR"/>
        </w:rPr>
        <w:t xml:space="preserve"> 35% </w:t>
      </w:r>
      <w:r w:rsidRPr="00586308">
        <w:rPr>
          <w:rFonts w:cs="B Mitra" w:hint="cs"/>
          <w:sz w:val="24"/>
          <w:szCs w:val="24"/>
          <w:rtl/>
          <w:lang w:bidi="fa-IR"/>
        </w:rPr>
        <w:t>حقوق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اصلي</w:t>
      </w:r>
      <w:r w:rsidR="00284F18" w:rsidRPr="00586308">
        <w:rPr>
          <w:rFonts w:cs="B Mitra" w:hint="cs"/>
          <w:sz w:val="24"/>
          <w:szCs w:val="24"/>
          <w:rtl/>
          <w:lang w:bidi="fa-IR"/>
        </w:rPr>
        <w:t>.</w:t>
      </w:r>
    </w:p>
    <w:p w14:paraId="36BB288B" w14:textId="3006FFF6" w:rsidR="00057EE8" w:rsidRPr="00586308" w:rsidRDefault="00057EE8" w:rsidP="00486211">
      <w:pPr>
        <w:pStyle w:val="ListParagraph"/>
        <w:numPr>
          <w:ilvl w:val="2"/>
          <w:numId w:val="20"/>
        </w:num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EA35B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محروميت از تسهيلات زندگي: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به كاركنان شاغل در طرح اقماري</w:t>
      </w:r>
      <w:r w:rsidR="00654067">
        <w:rPr>
          <w:rFonts w:cs="B Mitra" w:hint="cs"/>
          <w:sz w:val="24"/>
          <w:szCs w:val="24"/>
          <w:rtl/>
          <w:lang w:bidi="fa-IR"/>
        </w:rPr>
        <w:t xml:space="preserve"> </w:t>
      </w:r>
      <w:r w:rsidR="00654067" w:rsidRPr="00586308">
        <w:rPr>
          <w:rFonts w:cs="B Mitra" w:hint="cs"/>
          <w:sz w:val="24"/>
          <w:szCs w:val="24"/>
          <w:rtl/>
        </w:rPr>
        <w:t>(1-1)</w:t>
      </w:r>
      <w:r w:rsidR="00654067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به ميزان يك دوم درصدهاي </w:t>
      </w:r>
      <w:r w:rsidR="006B48FF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6B48FF" w:rsidRPr="006F308C">
        <w:rPr>
          <w:rFonts w:cs="B Mitra" w:hint="cs"/>
          <w:spacing w:val="-4"/>
          <w:sz w:val="24"/>
          <w:szCs w:val="24"/>
          <w:rtl/>
          <w:lang w:bidi="fa-IR"/>
        </w:rPr>
        <w:t xml:space="preserve">مربوط به محل كار و مربوط به محل سكونت </w:t>
      </w:r>
      <w:r w:rsidRPr="006F308C">
        <w:rPr>
          <w:rFonts w:cs="B Mitra" w:hint="cs"/>
          <w:spacing w:val="-4"/>
          <w:sz w:val="24"/>
          <w:szCs w:val="24"/>
          <w:rtl/>
          <w:lang w:bidi="fa-IR"/>
        </w:rPr>
        <w:t>بر اساس درصدهاي پيش</w:t>
      </w:r>
      <w:r w:rsidR="00342F26" w:rsidRPr="006F308C">
        <w:rPr>
          <w:rFonts w:cs="B Mitra" w:hint="cs"/>
          <w:spacing w:val="-4"/>
          <w:sz w:val="24"/>
          <w:szCs w:val="24"/>
          <w:rtl/>
          <w:lang w:bidi="fa-IR"/>
        </w:rPr>
        <w:t>‌</w:t>
      </w:r>
      <w:r w:rsidRPr="006F308C">
        <w:rPr>
          <w:rFonts w:cs="B Mitra" w:hint="cs"/>
          <w:spacing w:val="-4"/>
          <w:sz w:val="24"/>
          <w:szCs w:val="24"/>
          <w:rtl/>
          <w:lang w:bidi="fa-IR"/>
        </w:rPr>
        <w:t xml:space="preserve">بيني شده در </w:t>
      </w:r>
      <w:r w:rsidR="006B48FF" w:rsidRPr="006F308C">
        <w:rPr>
          <w:rFonts w:cs="B Mitra" w:hint="cs"/>
          <w:spacing w:val="-4"/>
          <w:sz w:val="24"/>
          <w:szCs w:val="24"/>
          <w:rtl/>
          <w:lang w:bidi="fa-IR"/>
        </w:rPr>
        <w:t>قسمت</w:t>
      </w:r>
      <w:r w:rsidR="001F1E08">
        <w:rPr>
          <w:rFonts w:cs="B Mitra" w:hint="cs"/>
          <w:spacing w:val="-4"/>
          <w:sz w:val="24"/>
          <w:szCs w:val="24"/>
          <w:rtl/>
          <w:lang w:bidi="fa-IR"/>
        </w:rPr>
        <w:t xml:space="preserve"> </w:t>
      </w:r>
      <w:r w:rsidR="001F1E08" w:rsidRPr="00486211">
        <w:rPr>
          <w:rFonts w:cs="B Mitra" w:hint="cs"/>
          <w:spacing w:val="-4"/>
          <w:sz w:val="24"/>
          <w:szCs w:val="24"/>
          <w:rtl/>
          <w:lang w:bidi="fa-IR"/>
        </w:rPr>
        <w:t>(2-10-8)</w:t>
      </w:r>
      <w:r w:rsidR="006B48FF" w:rsidRPr="00486211">
        <w:rPr>
          <w:rFonts w:cs="B Mitra" w:hint="cs"/>
          <w:spacing w:val="-4"/>
          <w:sz w:val="24"/>
          <w:szCs w:val="24"/>
          <w:rtl/>
          <w:lang w:bidi="fa-IR"/>
        </w:rPr>
        <w:t xml:space="preserve"> </w:t>
      </w:r>
      <w:r w:rsidR="001F1E08">
        <w:rPr>
          <w:rFonts w:cs="B Mitra" w:hint="cs"/>
          <w:spacing w:val="-4"/>
          <w:sz w:val="24"/>
          <w:szCs w:val="24"/>
          <w:rtl/>
          <w:lang w:bidi="fa-IR"/>
        </w:rPr>
        <w:t xml:space="preserve">فصل هشتم مجموعه مقررات اداری و استخدامی </w:t>
      </w:r>
      <w:r w:rsidR="006B48FF" w:rsidRPr="006F308C">
        <w:rPr>
          <w:rFonts w:cs="B Mitra" w:hint="cs"/>
          <w:spacing w:val="-4"/>
          <w:sz w:val="24"/>
          <w:szCs w:val="24"/>
          <w:rtl/>
          <w:lang w:bidi="fa-IR"/>
        </w:rPr>
        <w:t>و بر مبناي حقوق</w:t>
      </w:r>
      <w:r w:rsidR="00EF01E6" w:rsidRPr="006F308C">
        <w:rPr>
          <w:rFonts w:cs="B Mitra" w:hint="cs"/>
          <w:spacing w:val="-4"/>
          <w:sz w:val="24"/>
          <w:szCs w:val="24"/>
          <w:rtl/>
          <w:lang w:bidi="fa-IR"/>
        </w:rPr>
        <w:t xml:space="preserve"> اصلي</w:t>
      </w:r>
      <w:r w:rsidR="007E3903" w:rsidRPr="006F308C">
        <w:rPr>
          <w:rFonts w:cs="B Mitra" w:hint="cs"/>
          <w:spacing w:val="-4"/>
          <w:sz w:val="24"/>
          <w:szCs w:val="24"/>
          <w:rtl/>
          <w:lang w:bidi="fa-IR"/>
        </w:rPr>
        <w:t>.</w:t>
      </w:r>
      <w:r w:rsidR="006B48FF" w:rsidRPr="00586308">
        <w:rPr>
          <w:rFonts w:cs="B Mitra" w:hint="cs"/>
          <w:sz w:val="24"/>
          <w:szCs w:val="24"/>
          <w:rtl/>
          <w:lang w:bidi="fa-IR"/>
        </w:rPr>
        <w:t xml:space="preserve"> </w:t>
      </w:r>
    </w:p>
    <w:p w14:paraId="450F3F1A" w14:textId="283CB647" w:rsidR="005A50A5" w:rsidRPr="00486211" w:rsidRDefault="00342F26" w:rsidP="00147ABF">
      <w:pPr>
        <w:bidi/>
        <w:spacing w:after="0" w:line="240" w:lineRule="auto"/>
        <w:ind w:left="720"/>
        <w:jc w:val="lowKashida"/>
        <w:rPr>
          <w:rFonts w:cs="B Mitra"/>
          <w:sz w:val="24"/>
          <w:szCs w:val="24"/>
          <w:rtl/>
        </w:rPr>
      </w:pPr>
      <w:r w:rsidRPr="00486211">
        <w:rPr>
          <w:rFonts w:cs="B Mitra" w:hint="cs"/>
          <w:sz w:val="24"/>
          <w:szCs w:val="24"/>
          <w:rtl/>
        </w:rPr>
        <w:t xml:space="preserve">تبصره - </w:t>
      </w:r>
      <w:r w:rsidR="005A50A5" w:rsidRPr="00486211">
        <w:rPr>
          <w:rFonts w:cs="B Mitra"/>
          <w:sz w:val="24"/>
          <w:szCs w:val="24"/>
          <w:rtl/>
        </w:rPr>
        <w:t>برا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5A50A5" w:rsidRPr="00486211">
        <w:rPr>
          <w:rFonts w:cs="B Mitra"/>
          <w:sz w:val="24"/>
          <w:szCs w:val="24"/>
          <w:rtl/>
        </w:rPr>
        <w:t xml:space="preserve"> مناطق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5A50A5" w:rsidRPr="00486211">
        <w:rPr>
          <w:rFonts w:cs="B Mitra"/>
          <w:sz w:val="24"/>
          <w:szCs w:val="24"/>
          <w:rtl/>
        </w:rPr>
        <w:t xml:space="preserve"> از شرکت</w:t>
      </w:r>
      <w:r w:rsidR="005A50A5" w:rsidRPr="00486211">
        <w:rPr>
          <w:rFonts w:cs="B Mitra"/>
          <w:sz w:val="24"/>
          <w:szCs w:val="24"/>
          <w:cs/>
        </w:rPr>
        <w:t>‎</w:t>
      </w:r>
      <w:r w:rsidR="005A50A5" w:rsidRPr="00486211">
        <w:rPr>
          <w:rFonts w:cs="B Mitra"/>
          <w:sz w:val="24"/>
          <w:szCs w:val="24"/>
          <w:rtl/>
        </w:rPr>
        <w:t>ها در سازمان اقمار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5A50A5" w:rsidRPr="00486211">
        <w:rPr>
          <w:rFonts w:cs="B Mitra"/>
          <w:sz w:val="24"/>
          <w:szCs w:val="24"/>
          <w:rtl/>
        </w:rPr>
        <w:t xml:space="preserve"> که طرح اقمار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654067" w:rsidRPr="00486211">
        <w:rPr>
          <w:rFonts w:cs="B Mitra" w:hint="cs"/>
          <w:sz w:val="24"/>
          <w:szCs w:val="24"/>
          <w:rtl/>
        </w:rPr>
        <w:t xml:space="preserve"> (1-2) </w:t>
      </w:r>
      <w:r w:rsidR="00302E7B" w:rsidRPr="00486211">
        <w:rPr>
          <w:rFonts w:cs="B Mitra" w:hint="cs"/>
          <w:sz w:val="24"/>
          <w:szCs w:val="24"/>
          <w:rtl/>
        </w:rPr>
        <w:t xml:space="preserve">اجرا </w:t>
      </w:r>
      <w:r w:rsidR="00AD553A" w:rsidRPr="00486211">
        <w:rPr>
          <w:rFonts w:cs="B Mitra" w:hint="cs"/>
          <w:sz w:val="24"/>
          <w:szCs w:val="24"/>
          <w:rtl/>
        </w:rPr>
        <w:t>‌می‌</w:t>
      </w:r>
      <w:r w:rsidR="00302E7B" w:rsidRPr="00486211">
        <w:rPr>
          <w:rFonts w:cs="B Mitra" w:hint="cs"/>
          <w:sz w:val="24"/>
          <w:szCs w:val="24"/>
          <w:rtl/>
        </w:rPr>
        <w:t>گردد</w:t>
      </w:r>
      <w:r w:rsidR="00147ABF" w:rsidRPr="00486211">
        <w:rPr>
          <w:rFonts w:cs="B Mitra" w:hint="cs"/>
          <w:sz w:val="24"/>
          <w:szCs w:val="24"/>
          <w:rtl/>
        </w:rPr>
        <w:t>،</w:t>
      </w:r>
      <w:r w:rsidR="00302E7B" w:rsidRPr="00486211">
        <w:rPr>
          <w:rFonts w:cs="B Mitra" w:hint="cs"/>
          <w:sz w:val="24"/>
          <w:szCs w:val="24"/>
          <w:rtl/>
        </w:rPr>
        <w:t xml:space="preserve"> </w:t>
      </w:r>
      <w:r w:rsidR="005A50A5" w:rsidRPr="00486211">
        <w:rPr>
          <w:rFonts w:cs="B Mitra"/>
          <w:sz w:val="24"/>
          <w:szCs w:val="24"/>
          <w:rtl/>
        </w:rPr>
        <w:t>فوق</w:t>
      </w:r>
      <w:r w:rsidR="00B6158A" w:rsidRPr="00486211">
        <w:rPr>
          <w:rFonts w:cs="B Mitra" w:hint="cs"/>
          <w:sz w:val="24"/>
          <w:szCs w:val="24"/>
          <w:rtl/>
        </w:rPr>
        <w:t>‌</w:t>
      </w:r>
      <w:r w:rsidR="005A50A5" w:rsidRPr="00486211">
        <w:rPr>
          <w:rFonts w:cs="B Mitra"/>
          <w:sz w:val="24"/>
          <w:szCs w:val="24"/>
          <w:rtl/>
        </w:rPr>
        <w:t>العاده</w:t>
      </w:r>
      <w:r w:rsidR="00586308" w:rsidRPr="00486211">
        <w:rPr>
          <w:rFonts w:cs="B Mitra" w:hint="cs"/>
          <w:sz w:val="24"/>
          <w:szCs w:val="24"/>
          <w:rtl/>
        </w:rPr>
        <w:t>‌</w:t>
      </w:r>
      <w:r w:rsidR="005A50A5" w:rsidRPr="00486211">
        <w:rPr>
          <w:rFonts w:cs="B Mitra"/>
          <w:sz w:val="24"/>
          <w:szCs w:val="24"/>
          <w:rtl/>
        </w:rPr>
        <w:t>ها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5A50A5" w:rsidRPr="00486211">
        <w:rPr>
          <w:rFonts w:cs="B Mitra"/>
          <w:sz w:val="24"/>
          <w:szCs w:val="24"/>
          <w:rtl/>
        </w:rPr>
        <w:t xml:space="preserve"> طرح اقمار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5A50A5" w:rsidRPr="00486211">
        <w:rPr>
          <w:rFonts w:cs="B Mitra"/>
          <w:sz w:val="24"/>
          <w:szCs w:val="24"/>
          <w:rtl/>
        </w:rPr>
        <w:t xml:space="preserve"> </w:t>
      </w:r>
      <w:r w:rsidR="00654067" w:rsidRPr="00486211">
        <w:rPr>
          <w:rFonts w:cs="B Mitra" w:hint="cs"/>
          <w:sz w:val="24"/>
          <w:szCs w:val="24"/>
          <w:rtl/>
        </w:rPr>
        <w:t xml:space="preserve">(1-2) </w:t>
      </w:r>
      <w:r w:rsidR="005A50A5" w:rsidRPr="00486211">
        <w:rPr>
          <w:rFonts w:cs="B Mitra"/>
          <w:sz w:val="24"/>
          <w:szCs w:val="24"/>
          <w:rtl/>
        </w:rPr>
        <w:t xml:space="preserve">با </w:t>
      </w:r>
      <w:r w:rsidR="00837EBB" w:rsidRPr="00486211">
        <w:rPr>
          <w:rFonts w:cs="B Mitra" w:hint="cs"/>
          <w:sz w:val="24"/>
          <w:szCs w:val="24"/>
          <w:rtl/>
        </w:rPr>
        <w:t xml:space="preserve">اطلاع و </w:t>
      </w:r>
      <w:r w:rsidR="005A50A5" w:rsidRPr="00486211">
        <w:rPr>
          <w:rFonts w:cs="B Mitra"/>
          <w:sz w:val="24"/>
          <w:szCs w:val="24"/>
          <w:rtl/>
        </w:rPr>
        <w:t>هماهنگ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5A50A5" w:rsidRPr="00486211">
        <w:rPr>
          <w:rFonts w:cs="B Mitra"/>
          <w:sz w:val="24"/>
          <w:szCs w:val="24"/>
          <w:rtl/>
        </w:rPr>
        <w:t xml:space="preserve"> اداره کل تدو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5A50A5" w:rsidRPr="00486211">
        <w:rPr>
          <w:rFonts w:cs="B Mitra" w:hint="eastAsia"/>
          <w:sz w:val="24"/>
          <w:szCs w:val="24"/>
          <w:rtl/>
        </w:rPr>
        <w:t>ن</w:t>
      </w:r>
      <w:r w:rsidR="005A50A5" w:rsidRPr="00486211">
        <w:rPr>
          <w:rFonts w:cs="B Mitra"/>
          <w:sz w:val="24"/>
          <w:szCs w:val="24"/>
          <w:rtl/>
        </w:rPr>
        <w:t xml:space="preserve"> و هماهنگ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5A50A5" w:rsidRPr="00486211">
        <w:rPr>
          <w:rFonts w:cs="B Mitra"/>
          <w:sz w:val="24"/>
          <w:szCs w:val="24"/>
          <w:rtl/>
        </w:rPr>
        <w:t xml:space="preserve"> مقررات ادار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5A50A5" w:rsidRPr="00486211">
        <w:rPr>
          <w:rFonts w:cs="B Mitra"/>
          <w:sz w:val="24"/>
          <w:szCs w:val="24"/>
          <w:rtl/>
        </w:rPr>
        <w:t xml:space="preserve"> و استخدام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5A50A5" w:rsidRPr="00486211">
        <w:rPr>
          <w:rFonts w:cs="B Mitra"/>
          <w:sz w:val="24"/>
          <w:szCs w:val="24"/>
          <w:rtl/>
        </w:rPr>
        <w:t xml:space="preserve"> قاب</w:t>
      </w:r>
      <w:r w:rsidR="005A50A5" w:rsidRPr="00486211">
        <w:rPr>
          <w:rFonts w:cs="B Mitra" w:hint="eastAsia"/>
          <w:sz w:val="24"/>
          <w:szCs w:val="24"/>
          <w:rtl/>
        </w:rPr>
        <w:t>ل</w:t>
      </w:r>
      <w:r w:rsidR="005A50A5" w:rsidRPr="00486211">
        <w:rPr>
          <w:rFonts w:cs="B Mitra"/>
          <w:sz w:val="24"/>
          <w:szCs w:val="24"/>
          <w:rtl/>
        </w:rPr>
        <w:t xml:space="preserve"> پرداخت م</w:t>
      </w:r>
      <w:r w:rsidR="005A50A5" w:rsidRPr="00486211">
        <w:rPr>
          <w:rFonts w:cs="B Mitra" w:hint="cs"/>
          <w:sz w:val="24"/>
          <w:szCs w:val="24"/>
          <w:rtl/>
        </w:rPr>
        <w:t>ی</w:t>
      </w:r>
      <w:r w:rsidR="00B6158A" w:rsidRPr="00486211">
        <w:rPr>
          <w:rFonts w:cs="B Mitra" w:hint="cs"/>
          <w:sz w:val="24"/>
          <w:szCs w:val="24"/>
          <w:rtl/>
        </w:rPr>
        <w:t>‌</w:t>
      </w:r>
      <w:r w:rsidR="005A50A5" w:rsidRPr="00486211">
        <w:rPr>
          <w:rFonts w:cs="B Mitra"/>
          <w:sz w:val="24"/>
          <w:szCs w:val="24"/>
          <w:rtl/>
        </w:rPr>
        <w:t xml:space="preserve">باشد.  </w:t>
      </w:r>
    </w:p>
    <w:p w14:paraId="74F4A3C8" w14:textId="77777777" w:rsidR="00AF2D27" w:rsidRPr="00586308" w:rsidRDefault="006B48FF" w:rsidP="00602A57">
      <w:pPr>
        <w:pStyle w:val="ListParagraph"/>
        <w:numPr>
          <w:ilvl w:val="1"/>
          <w:numId w:val="20"/>
        </w:numPr>
        <w:bidi/>
        <w:spacing w:after="0" w:line="240" w:lineRule="auto"/>
        <w:jc w:val="both"/>
        <w:rPr>
          <w:rFonts w:cs="B Mitra"/>
          <w:spacing w:val="8"/>
          <w:sz w:val="24"/>
          <w:szCs w:val="24"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EA35B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</w:t>
      </w:r>
      <w:r w:rsidR="00EA35B1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هاي نوبتكاري</w:t>
      </w:r>
      <w:r w:rsidR="00575313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  <w:r w:rsidR="00AF2D27" w:rsidRPr="00586308">
        <w:rPr>
          <w:rFonts w:cs="B Mitra" w:hint="cs"/>
          <w:sz w:val="24"/>
          <w:szCs w:val="24"/>
          <w:rtl/>
          <w:lang w:bidi="fa-IR"/>
        </w:rPr>
        <w:t>پرداخت فوق‌العاده نوبتكاري با توجه به تنوع برنامه كاري به شرح جدول ذیل مي</w:t>
      </w:r>
      <w:r w:rsidR="00AF2D27" w:rsidRPr="00586308">
        <w:rPr>
          <w:rFonts w:cs="B Mitra"/>
          <w:sz w:val="24"/>
          <w:szCs w:val="24"/>
          <w:rtl/>
          <w:lang w:bidi="fa-IR"/>
        </w:rPr>
        <w:softHyphen/>
      </w:r>
      <w:r w:rsidR="00575313" w:rsidRPr="00586308">
        <w:rPr>
          <w:rFonts w:cs="B Mitra" w:hint="cs"/>
          <w:sz w:val="24"/>
          <w:szCs w:val="24"/>
          <w:rtl/>
          <w:lang w:bidi="fa-IR"/>
        </w:rPr>
        <w:t>باشد:</w:t>
      </w:r>
    </w:p>
    <w:tbl>
      <w:tblPr>
        <w:tblStyle w:val="TableGrid"/>
        <w:bidiVisual/>
        <w:tblW w:w="9090" w:type="dxa"/>
        <w:tblInd w:w="566" w:type="dxa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792"/>
        <w:gridCol w:w="2868"/>
        <w:gridCol w:w="1530"/>
      </w:tblGrid>
      <w:tr w:rsidR="00740F1E" w:rsidRPr="00586308" w14:paraId="5037A91F" w14:textId="77777777" w:rsidTr="00EB437D">
        <w:trPr>
          <w:trHeight w:val="186"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83C199A" w14:textId="77777777" w:rsidR="00AF2D27" w:rsidRPr="00586308" w:rsidRDefault="00AF2D27" w:rsidP="00602A5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92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4AF2327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نوع نوبتکاری</w:t>
            </w:r>
          </w:p>
        </w:tc>
        <w:tc>
          <w:tcPr>
            <w:tcW w:w="2868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DE472D3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برنامه کار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015D275" w14:textId="5A2E6E2A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فوق</w:t>
            </w:r>
            <w:r w:rsidR="00AD553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العاده نوبتکاری</w:t>
            </w:r>
          </w:p>
        </w:tc>
      </w:tr>
      <w:tr w:rsidR="00740F1E" w:rsidRPr="00586308" w14:paraId="598C5DCB" w14:textId="77777777" w:rsidTr="00EB437D">
        <w:tc>
          <w:tcPr>
            <w:tcW w:w="900" w:type="dxa"/>
            <w:shd w:val="clear" w:color="auto" w:fill="FFFFFF" w:themeFill="background1"/>
            <w:vAlign w:val="center"/>
          </w:tcPr>
          <w:p w14:paraId="025FE335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92" w:type="dxa"/>
            <w:vAlign w:val="center"/>
          </w:tcPr>
          <w:p w14:paraId="339C0CAC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سه نوبتکار</w:t>
            </w:r>
          </w:p>
        </w:tc>
        <w:tc>
          <w:tcPr>
            <w:tcW w:w="2868" w:type="dxa"/>
            <w:vAlign w:val="center"/>
          </w:tcPr>
          <w:p w14:paraId="049EE09B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3 روز کار و 1 روز استراحت</w:t>
            </w:r>
          </w:p>
        </w:tc>
        <w:tc>
          <w:tcPr>
            <w:tcW w:w="1530" w:type="dxa"/>
            <w:vAlign w:val="center"/>
          </w:tcPr>
          <w:p w14:paraId="5E1B54AD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35 درصد</w:t>
            </w:r>
          </w:p>
        </w:tc>
      </w:tr>
      <w:tr w:rsidR="00740F1E" w:rsidRPr="00586308" w14:paraId="5C92FF15" w14:textId="77777777" w:rsidTr="00EB437D">
        <w:tc>
          <w:tcPr>
            <w:tcW w:w="900" w:type="dxa"/>
            <w:shd w:val="clear" w:color="auto" w:fill="FFFFFF" w:themeFill="background1"/>
            <w:vAlign w:val="center"/>
          </w:tcPr>
          <w:p w14:paraId="78F712A1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92" w:type="dxa"/>
            <w:vAlign w:val="center"/>
          </w:tcPr>
          <w:p w14:paraId="39929B2E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سه نوبتکار</w:t>
            </w:r>
          </w:p>
        </w:tc>
        <w:tc>
          <w:tcPr>
            <w:tcW w:w="2868" w:type="dxa"/>
            <w:vAlign w:val="center"/>
          </w:tcPr>
          <w:p w14:paraId="485814BE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6 روز کار و 1 روز استراحت</w:t>
            </w:r>
          </w:p>
        </w:tc>
        <w:tc>
          <w:tcPr>
            <w:tcW w:w="1530" w:type="dxa"/>
            <w:vAlign w:val="center"/>
          </w:tcPr>
          <w:p w14:paraId="76209F7A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35 درصد</w:t>
            </w:r>
          </w:p>
        </w:tc>
      </w:tr>
      <w:tr w:rsidR="00740F1E" w:rsidRPr="00586308" w14:paraId="7D597CF5" w14:textId="77777777" w:rsidTr="00EB437D">
        <w:tc>
          <w:tcPr>
            <w:tcW w:w="900" w:type="dxa"/>
            <w:shd w:val="clear" w:color="auto" w:fill="FFFFFF" w:themeFill="background1"/>
            <w:vAlign w:val="center"/>
          </w:tcPr>
          <w:p w14:paraId="0E50BAE6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92" w:type="dxa"/>
            <w:vAlign w:val="center"/>
          </w:tcPr>
          <w:p w14:paraId="4A1EBD1B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دو نوبتکار صبح و عصر</w:t>
            </w:r>
          </w:p>
        </w:tc>
        <w:tc>
          <w:tcPr>
            <w:tcW w:w="2868" w:type="dxa"/>
            <w:vAlign w:val="center"/>
          </w:tcPr>
          <w:p w14:paraId="18498D74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3 روز کار و 1 روز استراحت</w:t>
            </w:r>
          </w:p>
        </w:tc>
        <w:tc>
          <w:tcPr>
            <w:tcW w:w="1530" w:type="dxa"/>
            <w:vAlign w:val="center"/>
          </w:tcPr>
          <w:p w14:paraId="58C44A0B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14 درصد</w:t>
            </w:r>
          </w:p>
        </w:tc>
      </w:tr>
      <w:tr w:rsidR="00740F1E" w:rsidRPr="00586308" w14:paraId="3149B64C" w14:textId="77777777" w:rsidTr="00EB437D">
        <w:tc>
          <w:tcPr>
            <w:tcW w:w="900" w:type="dxa"/>
            <w:shd w:val="clear" w:color="auto" w:fill="FFFFFF" w:themeFill="background1"/>
            <w:vAlign w:val="center"/>
          </w:tcPr>
          <w:p w14:paraId="6D1BB198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92" w:type="dxa"/>
            <w:vAlign w:val="center"/>
          </w:tcPr>
          <w:p w14:paraId="5A791851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دو نوبتکار صبح و عصر</w:t>
            </w:r>
          </w:p>
        </w:tc>
        <w:tc>
          <w:tcPr>
            <w:tcW w:w="2868" w:type="dxa"/>
            <w:vAlign w:val="center"/>
          </w:tcPr>
          <w:p w14:paraId="72A6BE41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6 روز کار و 1 روز استراحت</w:t>
            </w:r>
          </w:p>
        </w:tc>
        <w:tc>
          <w:tcPr>
            <w:tcW w:w="1530" w:type="dxa"/>
            <w:vAlign w:val="center"/>
          </w:tcPr>
          <w:p w14:paraId="01DDB3DC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14 درصد</w:t>
            </w:r>
          </w:p>
        </w:tc>
      </w:tr>
      <w:tr w:rsidR="00740F1E" w:rsidRPr="00586308" w14:paraId="6E39AAB0" w14:textId="77777777" w:rsidTr="00EB437D">
        <w:tc>
          <w:tcPr>
            <w:tcW w:w="900" w:type="dxa"/>
            <w:shd w:val="clear" w:color="auto" w:fill="FFFFFF" w:themeFill="background1"/>
            <w:vAlign w:val="center"/>
          </w:tcPr>
          <w:p w14:paraId="73E33E00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92" w:type="dxa"/>
            <w:vAlign w:val="center"/>
          </w:tcPr>
          <w:p w14:paraId="6FCE8646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دو نوبتکار عصر و شب</w:t>
            </w:r>
          </w:p>
        </w:tc>
        <w:tc>
          <w:tcPr>
            <w:tcW w:w="2868" w:type="dxa"/>
            <w:vAlign w:val="center"/>
          </w:tcPr>
          <w:p w14:paraId="61022A6E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3 روز کار و 1 روز استراحت</w:t>
            </w:r>
          </w:p>
        </w:tc>
        <w:tc>
          <w:tcPr>
            <w:tcW w:w="1530" w:type="dxa"/>
            <w:vAlign w:val="center"/>
          </w:tcPr>
          <w:p w14:paraId="2B22B9AB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42 درصد</w:t>
            </w:r>
          </w:p>
        </w:tc>
      </w:tr>
      <w:tr w:rsidR="00740F1E" w:rsidRPr="00586308" w14:paraId="0AFB0149" w14:textId="77777777" w:rsidTr="00EB437D">
        <w:tc>
          <w:tcPr>
            <w:tcW w:w="900" w:type="dxa"/>
            <w:shd w:val="clear" w:color="auto" w:fill="FFFFFF" w:themeFill="background1"/>
            <w:vAlign w:val="center"/>
          </w:tcPr>
          <w:p w14:paraId="35560C69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92" w:type="dxa"/>
            <w:vAlign w:val="center"/>
          </w:tcPr>
          <w:p w14:paraId="4126F654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دو نوبتکار عصر و شب</w:t>
            </w:r>
          </w:p>
        </w:tc>
        <w:tc>
          <w:tcPr>
            <w:tcW w:w="2868" w:type="dxa"/>
            <w:vAlign w:val="center"/>
          </w:tcPr>
          <w:p w14:paraId="0EC4DAB9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6 روز کار و 1 روز استراحت</w:t>
            </w:r>
          </w:p>
        </w:tc>
        <w:tc>
          <w:tcPr>
            <w:tcW w:w="1530" w:type="dxa"/>
            <w:vAlign w:val="center"/>
          </w:tcPr>
          <w:p w14:paraId="31079565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42 درصد</w:t>
            </w:r>
          </w:p>
        </w:tc>
      </w:tr>
      <w:tr w:rsidR="00740F1E" w:rsidRPr="00586308" w14:paraId="6D5DA42E" w14:textId="77777777" w:rsidTr="00EB437D">
        <w:tc>
          <w:tcPr>
            <w:tcW w:w="900" w:type="dxa"/>
            <w:shd w:val="clear" w:color="auto" w:fill="FFFFFF" w:themeFill="background1"/>
            <w:vAlign w:val="center"/>
          </w:tcPr>
          <w:p w14:paraId="5A6D0CD5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792" w:type="dxa"/>
            <w:vAlign w:val="center"/>
          </w:tcPr>
          <w:p w14:paraId="249233E1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عصر کار ثابت (دائم)</w:t>
            </w:r>
          </w:p>
        </w:tc>
        <w:tc>
          <w:tcPr>
            <w:tcW w:w="2868" w:type="dxa"/>
            <w:vAlign w:val="center"/>
          </w:tcPr>
          <w:p w14:paraId="17DCF2D1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3 روز کار و 1 روز استراحت</w:t>
            </w:r>
          </w:p>
        </w:tc>
        <w:tc>
          <w:tcPr>
            <w:tcW w:w="1530" w:type="dxa"/>
            <w:vAlign w:val="center"/>
          </w:tcPr>
          <w:p w14:paraId="125BF89F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21 درصد</w:t>
            </w:r>
          </w:p>
        </w:tc>
      </w:tr>
      <w:tr w:rsidR="00740F1E" w:rsidRPr="00586308" w14:paraId="40CC6C4D" w14:textId="77777777" w:rsidTr="00EB437D">
        <w:tc>
          <w:tcPr>
            <w:tcW w:w="900" w:type="dxa"/>
            <w:shd w:val="clear" w:color="auto" w:fill="FFFFFF" w:themeFill="background1"/>
            <w:vAlign w:val="center"/>
          </w:tcPr>
          <w:p w14:paraId="3C70704C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792" w:type="dxa"/>
            <w:vAlign w:val="center"/>
          </w:tcPr>
          <w:p w14:paraId="4090E98D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عصر کار ثابت (دائم)</w:t>
            </w:r>
          </w:p>
        </w:tc>
        <w:tc>
          <w:tcPr>
            <w:tcW w:w="2868" w:type="dxa"/>
            <w:vAlign w:val="center"/>
          </w:tcPr>
          <w:p w14:paraId="125CAD2D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6 روز کار و 1 روز استراحت</w:t>
            </w:r>
          </w:p>
        </w:tc>
        <w:tc>
          <w:tcPr>
            <w:tcW w:w="1530" w:type="dxa"/>
            <w:vAlign w:val="center"/>
          </w:tcPr>
          <w:p w14:paraId="086C60DB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21 درصد</w:t>
            </w:r>
          </w:p>
        </w:tc>
      </w:tr>
      <w:tr w:rsidR="00740F1E" w:rsidRPr="00586308" w14:paraId="34E0C2A0" w14:textId="77777777" w:rsidTr="00EB437D">
        <w:tc>
          <w:tcPr>
            <w:tcW w:w="900" w:type="dxa"/>
            <w:shd w:val="clear" w:color="auto" w:fill="FFFFFF" w:themeFill="background1"/>
            <w:vAlign w:val="center"/>
          </w:tcPr>
          <w:p w14:paraId="7D63AF65" w14:textId="77777777" w:rsidR="00AF2D27" w:rsidRPr="001F1E08" w:rsidRDefault="00AF2D27" w:rsidP="00602A57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1E08">
              <w:rPr>
                <w:rFonts w:cs="B Mitra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792" w:type="dxa"/>
            <w:vAlign w:val="center"/>
          </w:tcPr>
          <w:p w14:paraId="744CA555" w14:textId="77777777" w:rsidR="00AF2D27" w:rsidRPr="001F1E08" w:rsidRDefault="00AF2D27" w:rsidP="00602A57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76ABB">
              <w:rPr>
                <w:rFonts w:cs="B Mitra" w:hint="cs"/>
                <w:sz w:val="24"/>
                <w:szCs w:val="24"/>
                <w:rtl/>
                <w:lang w:bidi="fa-IR"/>
              </w:rPr>
              <w:t>دو نوبتکار صبح و شب گردان 12 ساعته طرح اقماری</w:t>
            </w:r>
          </w:p>
        </w:tc>
        <w:tc>
          <w:tcPr>
            <w:tcW w:w="2868" w:type="dxa"/>
            <w:vAlign w:val="center"/>
          </w:tcPr>
          <w:p w14:paraId="3B6FA098" w14:textId="77777777" w:rsidR="00AF2D27" w:rsidRPr="00EB437D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437D">
              <w:rPr>
                <w:rFonts w:cs="B Mitra" w:hint="cs"/>
                <w:sz w:val="24"/>
                <w:szCs w:val="24"/>
                <w:rtl/>
                <w:lang w:bidi="fa-IR"/>
              </w:rPr>
              <w:t>یک / یک</w:t>
            </w:r>
          </w:p>
          <w:p w14:paraId="4470C4A8" w14:textId="77777777" w:rsidR="00AF2D27" w:rsidRPr="006A7D5D" w:rsidRDefault="00AF2D27" w:rsidP="00602A57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B437D">
              <w:rPr>
                <w:rFonts w:cs="B Mitra" w:hint="cs"/>
                <w:sz w:val="24"/>
                <w:szCs w:val="24"/>
                <w:rtl/>
                <w:lang w:bidi="fa-IR"/>
              </w:rPr>
              <w:t>دو / یک</w:t>
            </w:r>
          </w:p>
        </w:tc>
        <w:tc>
          <w:tcPr>
            <w:tcW w:w="1530" w:type="dxa"/>
            <w:vAlign w:val="center"/>
          </w:tcPr>
          <w:p w14:paraId="353527EA" w14:textId="77777777" w:rsidR="00AF2D27" w:rsidRPr="00EB437D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437D">
              <w:rPr>
                <w:rFonts w:cs="B Mitra" w:hint="cs"/>
                <w:sz w:val="24"/>
                <w:szCs w:val="24"/>
                <w:rtl/>
                <w:lang w:bidi="fa-IR"/>
              </w:rPr>
              <w:t>35 درصد</w:t>
            </w:r>
          </w:p>
          <w:p w14:paraId="53490F67" w14:textId="77777777" w:rsidR="00AF2D27" w:rsidRPr="006A7D5D" w:rsidRDefault="00AF2D27" w:rsidP="00602A5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EB437D">
              <w:rPr>
                <w:rFonts w:cs="B Mitra" w:hint="cs"/>
                <w:sz w:val="24"/>
                <w:szCs w:val="24"/>
                <w:rtl/>
                <w:lang w:bidi="fa-IR"/>
              </w:rPr>
              <w:t>35 درصد</w:t>
            </w:r>
          </w:p>
        </w:tc>
      </w:tr>
      <w:tr w:rsidR="00740F1E" w:rsidRPr="00586308" w14:paraId="1C7AED28" w14:textId="77777777" w:rsidTr="00EB437D">
        <w:trPr>
          <w:trHeight w:val="71"/>
        </w:trPr>
        <w:tc>
          <w:tcPr>
            <w:tcW w:w="900" w:type="dxa"/>
            <w:shd w:val="clear" w:color="auto" w:fill="FFFFFF" w:themeFill="background1"/>
            <w:vAlign w:val="center"/>
          </w:tcPr>
          <w:p w14:paraId="2D9756A8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792" w:type="dxa"/>
            <w:vAlign w:val="center"/>
          </w:tcPr>
          <w:p w14:paraId="21E43F67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12 ساعته غیر اقماری</w:t>
            </w:r>
          </w:p>
        </w:tc>
        <w:tc>
          <w:tcPr>
            <w:tcW w:w="2868" w:type="dxa"/>
            <w:vAlign w:val="center"/>
          </w:tcPr>
          <w:p w14:paraId="4C611A20" w14:textId="77777777" w:rsidR="00AF2D27" w:rsidRPr="00586308" w:rsidRDefault="00AF2D27" w:rsidP="00602A57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یک روز کار و یک روز استراحت </w:t>
            </w:r>
          </w:p>
        </w:tc>
        <w:tc>
          <w:tcPr>
            <w:tcW w:w="1530" w:type="dxa"/>
            <w:vAlign w:val="center"/>
          </w:tcPr>
          <w:p w14:paraId="443410F2" w14:textId="77777777" w:rsidR="00AF2D27" w:rsidRPr="00586308" w:rsidRDefault="00AF2D27" w:rsidP="00602A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7 درصد</w:t>
            </w:r>
          </w:p>
        </w:tc>
      </w:tr>
    </w:tbl>
    <w:p w14:paraId="32E8D7D2" w14:textId="2E705484" w:rsidR="005F3818" w:rsidRPr="00586308" w:rsidRDefault="005F3818" w:rsidP="00602A57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فوق</w:t>
      </w:r>
      <w:r w:rsidR="0036463E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صعوبت مناطق عملياتي شاغلين طرح</w:t>
      </w:r>
      <w:r w:rsidR="00EB437D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هاي اقماري غير ثابت</w:t>
      </w:r>
      <w:r w:rsidR="00FB3A7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(سيار)</w:t>
      </w:r>
      <w:r w:rsidR="002325BC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  <w:r w:rsidR="00C03328" w:rsidRPr="00586308">
        <w:rPr>
          <w:rFonts w:cs="B Mitra" w:hint="cs"/>
          <w:sz w:val="24"/>
          <w:szCs w:val="24"/>
          <w:rtl/>
          <w:lang w:bidi="fa-IR"/>
        </w:rPr>
        <w:t>برای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كاركنان شاغل در فعاليت</w:t>
      </w:r>
      <w:r w:rsidR="00D838EF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ها و مناطق عملياتي حفاري اكتشافي/</w:t>
      </w:r>
      <w:r w:rsidR="00FB3A75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توليدي كه برنامه كار طرح اقماري و محل خدمت و اقامت آنها در خشكي دائماً تغيير مي</w:t>
      </w:r>
      <w:r w:rsidR="00D838EF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بابد</w:t>
      </w:r>
      <w:r w:rsidR="00B4200E" w:rsidRPr="00586308">
        <w:rPr>
          <w:rFonts w:cs="B Mitra" w:hint="cs"/>
          <w:sz w:val="24"/>
          <w:szCs w:val="24"/>
          <w:rtl/>
          <w:lang w:bidi="fa-IR"/>
        </w:rPr>
        <w:t>،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به ازاي تعداد روزكار </w:t>
      </w:r>
      <w:r w:rsidR="00C03328" w:rsidRPr="00586308">
        <w:rPr>
          <w:rFonts w:cs="B Mitra" w:hint="cs"/>
          <w:sz w:val="24"/>
          <w:szCs w:val="24"/>
          <w:rtl/>
          <w:lang w:bidi="fa-IR"/>
        </w:rPr>
        <w:t>به ميزان 1.6% حقوق اصلي.</w:t>
      </w:r>
    </w:p>
    <w:p w14:paraId="29AC6749" w14:textId="1F1F049B" w:rsidR="00627279" w:rsidRPr="00586308" w:rsidRDefault="00627279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36463E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تعطیل رسمی مصادف با روزکار</w:t>
      </w:r>
      <w:r w:rsidRPr="00586308">
        <w:rPr>
          <w:rFonts w:cs="B Mitra" w:hint="cs"/>
          <w:sz w:val="24"/>
          <w:szCs w:val="24"/>
          <w:rtl/>
          <w:lang w:bidi="fa-IR"/>
        </w:rPr>
        <w:t>:</w:t>
      </w:r>
      <w:r w:rsidR="00866E29" w:rsidRPr="00586308">
        <w:rPr>
          <w:rFonts w:cs="B Mitra" w:hint="cs"/>
          <w:sz w:val="24"/>
          <w:szCs w:val="24"/>
          <w:rtl/>
          <w:lang w:bidi="fa-IR"/>
        </w:rPr>
        <w:t xml:space="preserve"> برای</w:t>
      </w:r>
      <w:r w:rsidR="00023E0B" w:rsidRPr="00586308">
        <w:rPr>
          <w:rFonts w:cs="B Mitra" w:hint="cs"/>
          <w:sz w:val="24"/>
          <w:szCs w:val="24"/>
          <w:rtl/>
          <w:lang w:bidi="fa-IR"/>
        </w:rPr>
        <w:t xml:space="preserve"> كارکنان</w:t>
      </w:r>
      <w:r w:rsidR="00D07E49" w:rsidRPr="00586308">
        <w:rPr>
          <w:rFonts w:cs="B Mitra" w:hint="cs"/>
          <w:sz w:val="24"/>
          <w:szCs w:val="24"/>
          <w:rtl/>
          <w:lang w:bidi="fa-IR"/>
        </w:rPr>
        <w:t xml:space="preserve"> نوبتكار و يا اقماري كه در ايام تعطيل  رسمي مصادف با روزكار به كار اشتغال دارند، به ازاي هر روز كار مصادف با ايام مذكور</w:t>
      </w:r>
      <w:r w:rsidR="00866E29" w:rsidRPr="00586308">
        <w:rPr>
          <w:rFonts w:cs="B Mitra" w:hint="cs"/>
          <w:sz w:val="24"/>
          <w:szCs w:val="24"/>
          <w:rtl/>
          <w:lang w:bidi="fa-IR"/>
        </w:rPr>
        <w:t xml:space="preserve"> به ميزان (يك سي ام) مجموع حقوق اصلي و فوق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866E29" w:rsidRPr="00586308">
        <w:rPr>
          <w:rFonts w:cs="B Mitra" w:hint="cs"/>
          <w:sz w:val="24"/>
          <w:szCs w:val="24"/>
          <w:rtl/>
          <w:lang w:bidi="fa-IR"/>
        </w:rPr>
        <w:t>العاده نوبتكاري(حسب مورد)</w:t>
      </w:r>
      <w:r w:rsidR="00BB2838" w:rsidRPr="00586308">
        <w:rPr>
          <w:rFonts w:cs="B Mitra" w:hint="cs"/>
          <w:sz w:val="24"/>
          <w:szCs w:val="24"/>
          <w:rtl/>
          <w:lang w:bidi="fa-IR"/>
        </w:rPr>
        <w:t>.</w:t>
      </w:r>
    </w:p>
    <w:p w14:paraId="560326BF" w14:textId="77777777" w:rsidR="002E3B0B" w:rsidRPr="00586308" w:rsidRDefault="002E3B0B" w:rsidP="002325BC">
      <w:pPr>
        <w:pStyle w:val="ListParagraph"/>
        <w:numPr>
          <w:ilvl w:val="0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ساير فوق</w:t>
      </w:r>
      <w:r w:rsidR="00E443C0" w:rsidRPr="00586308">
        <w:rPr>
          <w:rFonts w:cs="B Mitra"/>
          <w:b/>
          <w:bCs/>
          <w:sz w:val="24"/>
          <w:szCs w:val="24"/>
          <w:u w:val="single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العاده</w:t>
      </w:r>
      <w:r w:rsidR="00E443C0" w:rsidRPr="00586308">
        <w:rPr>
          <w:rFonts w:cs="B Mitra"/>
          <w:b/>
          <w:bCs/>
          <w:sz w:val="24"/>
          <w:szCs w:val="24"/>
          <w:u w:val="single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ها</w:t>
      </w:r>
      <w:r w:rsidR="000577A2"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876F80"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و كمك هزينه</w:t>
      </w:r>
      <w:r w:rsidR="00E443C0" w:rsidRPr="00586308">
        <w:rPr>
          <w:rFonts w:cs="B Mitra"/>
          <w:b/>
          <w:bCs/>
          <w:sz w:val="24"/>
          <w:szCs w:val="24"/>
          <w:u w:val="single"/>
          <w:cs/>
          <w:lang w:bidi="fa-IR"/>
        </w:rPr>
        <w:t>‎</w:t>
      </w:r>
      <w:r w:rsidR="00876F80"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ها</w:t>
      </w:r>
    </w:p>
    <w:p w14:paraId="51F25550" w14:textId="62C11385" w:rsidR="002E3B0B" w:rsidRPr="00586308" w:rsidRDefault="002E3B0B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2325BC" w:rsidRPr="00586308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عمليات كشتيراني:</w:t>
      </w:r>
      <w:r w:rsidR="00CB71D4" w:rsidRPr="00586308">
        <w:rPr>
          <w:rFonts w:cs="B Mitra" w:hint="cs"/>
          <w:sz w:val="24"/>
          <w:szCs w:val="24"/>
          <w:rtl/>
          <w:lang w:bidi="fa-IR"/>
        </w:rPr>
        <w:t xml:space="preserve"> برای کارکنان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عمليات كشتيراني كه بين اسكله و كشتي به تناوب انجام وظيفه مي</w:t>
      </w:r>
      <w:r w:rsidR="00EB437D">
        <w:rPr>
          <w:rFonts w:cs="B Mitra" w:hint="cs"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sz w:val="24"/>
          <w:szCs w:val="24"/>
          <w:rtl/>
          <w:lang w:bidi="fa-IR"/>
        </w:rPr>
        <w:t>نمايند و روزانه به طور متوسط 3.5 ساعت</w:t>
      </w:r>
      <w:r w:rsidR="00F52A93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(</w:t>
      </w:r>
      <w:r w:rsidR="00654067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از 12 ساعت اقماري 5 ساعت و 15 دقيقه</w:t>
      </w:r>
      <w:r w:rsidR="00654067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) روي كشتي به كار اشتغال دارند با در نظر گرفتن مدت زمان كار</w:t>
      </w:r>
      <w:r w:rsidR="00EB437D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در دربا و عمليات، </w:t>
      </w:r>
      <w:r w:rsidR="00CB71D4" w:rsidRPr="00586308">
        <w:rPr>
          <w:rFonts w:cs="B Mitra" w:hint="cs"/>
          <w:sz w:val="24"/>
          <w:szCs w:val="24"/>
          <w:rtl/>
          <w:lang w:bidi="fa-IR"/>
        </w:rPr>
        <w:t xml:space="preserve">برای هر روز کار </w:t>
      </w:r>
      <w:r w:rsidRPr="00586308">
        <w:rPr>
          <w:rFonts w:cs="B Mitra" w:hint="cs"/>
          <w:sz w:val="24"/>
          <w:szCs w:val="24"/>
          <w:rtl/>
          <w:lang w:bidi="fa-IR"/>
        </w:rPr>
        <w:t>به ميزان</w:t>
      </w:r>
      <w:r w:rsidR="00654067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4% حقوق</w:t>
      </w:r>
      <w:r w:rsidR="00876F80" w:rsidRPr="00586308">
        <w:rPr>
          <w:rFonts w:cs="B Mitra" w:hint="cs"/>
          <w:sz w:val="24"/>
          <w:szCs w:val="24"/>
          <w:rtl/>
          <w:lang w:bidi="fa-IR"/>
        </w:rPr>
        <w:t xml:space="preserve"> اصلي</w:t>
      </w:r>
      <w:r w:rsidRPr="00586308">
        <w:rPr>
          <w:rFonts w:cs="B Mitra" w:hint="cs"/>
          <w:sz w:val="24"/>
          <w:szCs w:val="24"/>
          <w:rtl/>
          <w:lang w:bidi="fa-IR"/>
        </w:rPr>
        <w:t>.</w:t>
      </w:r>
    </w:p>
    <w:p w14:paraId="58BFB56D" w14:textId="73E4D4F2" w:rsidR="00C05BDF" w:rsidRPr="00586308" w:rsidRDefault="006C3778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2325BC" w:rsidRPr="00586308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كار در ارتفاع و فوق</w:t>
      </w:r>
      <w:r w:rsidR="00AD553A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كار آلاينده و خيلي آلاينده: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2815"/>
        <w:gridCol w:w="1418"/>
      </w:tblGrid>
      <w:tr w:rsidR="00740F1E" w:rsidRPr="00586308" w14:paraId="22BA39F3" w14:textId="77777777" w:rsidTr="00575313">
        <w:trPr>
          <w:trHeight w:val="152"/>
          <w:jc w:val="center"/>
        </w:trPr>
        <w:tc>
          <w:tcPr>
            <w:tcW w:w="689" w:type="dxa"/>
            <w:shd w:val="clear" w:color="auto" w:fill="C4BC96" w:themeFill="background2" w:themeFillShade="BF"/>
          </w:tcPr>
          <w:p w14:paraId="1066D5DB" w14:textId="77777777" w:rsidR="006C3778" w:rsidRPr="00586308" w:rsidRDefault="006C3778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815" w:type="dxa"/>
            <w:shd w:val="clear" w:color="auto" w:fill="C4BC96" w:themeFill="background2" w:themeFillShade="BF"/>
          </w:tcPr>
          <w:p w14:paraId="5426F46B" w14:textId="63F8FE34" w:rsidR="006C3778" w:rsidRPr="00586308" w:rsidRDefault="006C3778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عنوان فوق</w:t>
            </w:r>
            <w:r w:rsidR="00AD553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العاده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757BA01C" w14:textId="77777777" w:rsidR="006C3778" w:rsidRPr="00586308" w:rsidRDefault="006C3778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درصد حقوق</w:t>
            </w:r>
          </w:p>
        </w:tc>
      </w:tr>
      <w:tr w:rsidR="00740F1E" w:rsidRPr="00586308" w14:paraId="04E87E0C" w14:textId="77777777" w:rsidTr="0097550A">
        <w:trPr>
          <w:jc w:val="center"/>
        </w:trPr>
        <w:tc>
          <w:tcPr>
            <w:tcW w:w="689" w:type="dxa"/>
            <w:tcBorders>
              <w:bottom w:val="single" w:sz="4" w:space="0" w:color="auto"/>
            </w:tcBorders>
          </w:tcPr>
          <w:p w14:paraId="5D4DE8C8" w14:textId="77777777" w:rsidR="006C3778" w:rsidRPr="00586308" w:rsidRDefault="006C3778" w:rsidP="00B6158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15" w:type="dxa"/>
          </w:tcPr>
          <w:p w14:paraId="10E821C4" w14:textId="77777777" w:rsidR="006C3778" w:rsidRPr="00586308" w:rsidRDefault="006C3778" w:rsidP="00B6158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كار آلاينده:</w:t>
            </w:r>
          </w:p>
          <w:p w14:paraId="34641F44" w14:textId="77777777" w:rsidR="006C3778" w:rsidRPr="00586308" w:rsidRDefault="00E55AB2" w:rsidP="00B6158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6C3778"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الف- آلاينده</w:t>
            </w:r>
          </w:p>
          <w:p w14:paraId="00103CFD" w14:textId="77777777" w:rsidR="006C3778" w:rsidRPr="00586308" w:rsidRDefault="00E55AB2" w:rsidP="00B6158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6C3778"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ب- خيلي آلاينده</w:t>
            </w:r>
          </w:p>
        </w:tc>
        <w:tc>
          <w:tcPr>
            <w:tcW w:w="1418" w:type="dxa"/>
          </w:tcPr>
          <w:p w14:paraId="0A005BC1" w14:textId="77777777" w:rsidR="006C3778" w:rsidRPr="00586308" w:rsidRDefault="006C3778" w:rsidP="00B6158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ACCA42D" w14:textId="77777777" w:rsidR="006C3778" w:rsidRPr="00586308" w:rsidRDefault="006C3778" w:rsidP="00B6158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  <w:p w14:paraId="27C32829" w14:textId="77777777" w:rsidR="006C3778" w:rsidRPr="00586308" w:rsidRDefault="006C3778" w:rsidP="00B6158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40F1E" w:rsidRPr="00586308" w14:paraId="72CACB33" w14:textId="77777777" w:rsidTr="0097550A">
        <w:trPr>
          <w:trHeight w:val="350"/>
          <w:jc w:val="center"/>
        </w:trPr>
        <w:tc>
          <w:tcPr>
            <w:tcW w:w="689" w:type="dxa"/>
          </w:tcPr>
          <w:p w14:paraId="66383AF8" w14:textId="77777777" w:rsidR="006C3778" w:rsidRPr="00586308" w:rsidRDefault="006C3778" w:rsidP="00B6158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15" w:type="dxa"/>
          </w:tcPr>
          <w:p w14:paraId="1AE2D345" w14:textId="77777777" w:rsidR="00586308" w:rsidRPr="00586308" w:rsidRDefault="006C3778" w:rsidP="005863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كار در ارتفاع:</w:t>
            </w:r>
          </w:p>
          <w:p w14:paraId="765A65C0" w14:textId="7C704902" w:rsidR="006C3778" w:rsidRPr="00586308" w:rsidRDefault="00E55AB2" w:rsidP="005863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6C3778"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1-ارتفاع 5 تا25 متر</w:t>
            </w:r>
          </w:p>
          <w:p w14:paraId="04FE5B62" w14:textId="1003CA30" w:rsidR="006C3778" w:rsidRPr="00586308" w:rsidRDefault="00E55AB2" w:rsidP="00B6158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6C3778"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2-ارتفاع بالاتر از 25 تا5 متر</w:t>
            </w:r>
          </w:p>
          <w:p w14:paraId="2D046FFB" w14:textId="3CED9BCC" w:rsidR="006C3778" w:rsidRPr="00586308" w:rsidRDefault="00E55AB2" w:rsidP="00B6158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6C3778"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3-ارتفاع بالاتر از 50 متر</w:t>
            </w:r>
          </w:p>
          <w:p w14:paraId="1E48BE90" w14:textId="027EAF30" w:rsidR="006C3778" w:rsidRPr="00586308" w:rsidRDefault="00E55AB2" w:rsidP="005863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6C3778"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4-دكلبان حفاري(خشكي و دريا)</w:t>
            </w:r>
          </w:p>
        </w:tc>
        <w:tc>
          <w:tcPr>
            <w:tcW w:w="1418" w:type="dxa"/>
          </w:tcPr>
          <w:p w14:paraId="67C34DA3" w14:textId="77777777" w:rsidR="006C3778" w:rsidRPr="00586308" w:rsidRDefault="006C3778" w:rsidP="00B6158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A865050" w14:textId="77777777" w:rsidR="006C3778" w:rsidRPr="00586308" w:rsidRDefault="006C3778" w:rsidP="00B6158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  <w:p w14:paraId="1DC3EEB2" w14:textId="77777777" w:rsidR="006C3778" w:rsidRPr="00586308" w:rsidRDefault="006C3778" w:rsidP="00B6158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  <w:p w14:paraId="00A8F025" w14:textId="77777777" w:rsidR="006C3778" w:rsidRPr="00586308" w:rsidRDefault="006C3778" w:rsidP="00B6158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  <w:p w14:paraId="6C1167DF" w14:textId="77777777" w:rsidR="006C3778" w:rsidRPr="00586308" w:rsidRDefault="006C3778" w:rsidP="00B6158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</w:tbl>
    <w:p w14:paraId="68E24C33" w14:textId="3A89E239" w:rsidR="00B37E20" w:rsidRPr="00586308" w:rsidRDefault="0097550A" w:rsidP="00CD1663">
      <w:pPr>
        <w:bidi/>
        <w:spacing w:after="0" w:line="240" w:lineRule="auto"/>
        <w:ind w:left="720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 xml:space="preserve">تبصره - </w:t>
      </w:r>
      <w:r w:rsidR="00B93039" w:rsidRPr="00586308">
        <w:rPr>
          <w:rFonts w:cs="B Mitra" w:hint="cs"/>
          <w:sz w:val="24"/>
          <w:szCs w:val="24"/>
          <w:rtl/>
          <w:lang w:bidi="fa-IR"/>
        </w:rPr>
        <w:t>این فوق</w:t>
      </w:r>
      <w:r w:rsidR="002325BC" w:rsidRPr="00586308">
        <w:rPr>
          <w:rFonts w:cs="B Mitra" w:hint="cs"/>
          <w:sz w:val="24"/>
          <w:szCs w:val="24"/>
          <w:rtl/>
          <w:lang w:bidi="fa-IR"/>
        </w:rPr>
        <w:t>‌</w:t>
      </w:r>
      <w:r w:rsidR="00B93039"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="00FE3F1C">
        <w:rPr>
          <w:rFonts w:cs="B Mitra"/>
          <w:sz w:val="24"/>
          <w:szCs w:val="24"/>
          <w:lang w:bidi="fa-IR"/>
        </w:rPr>
        <w:t>‎</w:t>
      </w:r>
      <w:r w:rsidR="00FE3F1C">
        <w:rPr>
          <w:rFonts w:cs="B Mitra" w:hint="cs"/>
          <w:sz w:val="24"/>
          <w:szCs w:val="24"/>
          <w:rtl/>
          <w:lang w:bidi="fa-IR"/>
        </w:rPr>
        <w:t xml:space="preserve"> (5-2)</w:t>
      </w:r>
      <w:r w:rsidR="00B93039" w:rsidRPr="00586308">
        <w:rPr>
          <w:rFonts w:cs="B Mitra" w:hint="cs"/>
          <w:sz w:val="24"/>
          <w:szCs w:val="24"/>
          <w:rtl/>
          <w:lang w:bidi="fa-IR"/>
        </w:rPr>
        <w:t xml:space="preserve"> درصورتي كه کارکنان مشمول</w:t>
      </w:r>
      <w:r w:rsidR="006C3778" w:rsidRPr="00586308">
        <w:rPr>
          <w:rFonts w:cs="B Mitra" w:hint="cs"/>
          <w:sz w:val="24"/>
          <w:szCs w:val="24"/>
          <w:rtl/>
          <w:lang w:bidi="fa-IR"/>
        </w:rPr>
        <w:t xml:space="preserve"> عملاً </w:t>
      </w:r>
      <w:r w:rsidR="00B93039" w:rsidRPr="00586308">
        <w:rPr>
          <w:rFonts w:cs="B Mitra" w:hint="cs"/>
          <w:sz w:val="24"/>
          <w:szCs w:val="24"/>
          <w:rtl/>
          <w:lang w:bidi="fa-IR"/>
        </w:rPr>
        <w:t xml:space="preserve">در </w:t>
      </w:r>
      <w:r w:rsidR="006C3778" w:rsidRPr="00586308">
        <w:rPr>
          <w:rFonts w:cs="B Mitra" w:hint="cs"/>
          <w:sz w:val="24"/>
          <w:szCs w:val="24"/>
          <w:rtl/>
          <w:lang w:bidi="fa-IR"/>
        </w:rPr>
        <w:t>تمام ماه به كارهاي مذكور</w:t>
      </w:r>
      <w:r w:rsidR="00FE3F1C">
        <w:rPr>
          <w:rFonts w:cs="B Mitra" w:hint="cs"/>
          <w:sz w:val="24"/>
          <w:szCs w:val="24"/>
          <w:rtl/>
          <w:lang w:bidi="fa-IR"/>
        </w:rPr>
        <w:t xml:space="preserve"> (حسب مورد)</w:t>
      </w:r>
      <w:r w:rsidR="006C3778" w:rsidRPr="00586308">
        <w:rPr>
          <w:rFonts w:cs="B Mitra" w:hint="cs"/>
          <w:sz w:val="24"/>
          <w:szCs w:val="24"/>
          <w:rtl/>
          <w:lang w:bidi="fa-IR"/>
        </w:rPr>
        <w:t xml:space="preserve"> اشتغال داشته باشند به ازاي يك ماه كار محاسبه و به نسبت روزهاي كار پرداخت مي</w:t>
      </w:r>
      <w:r w:rsidR="00E2783F" w:rsidRPr="00586308">
        <w:rPr>
          <w:rFonts w:cs="B Mitra"/>
          <w:sz w:val="24"/>
          <w:szCs w:val="24"/>
          <w:cs/>
          <w:lang w:bidi="fa-IR"/>
        </w:rPr>
        <w:t>‎</w:t>
      </w:r>
      <w:r w:rsidR="006C3778" w:rsidRPr="00586308">
        <w:rPr>
          <w:rFonts w:cs="B Mitra" w:hint="cs"/>
          <w:sz w:val="24"/>
          <w:szCs w:val="24"/>
          <w:rtl/>
          <w:lang w:bidi="fa-IR"/>
        </w:rPr>
        <w:t>شود.</w:t>
      </w:r>
    </w:p>
    <w:p w14:paraId="4C92374A" w14:textId="282524EC" w:rsidR="00835A45" w:rsidRPr="00586308" w:rsidRDefault="00C05BDF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E2783F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جوشكاران(جوشكار و برشكار)</w:t>
      </w:r>
      <w:r w:rsidR="00B37E20" w:rsidRPr="00586308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="00ED7415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 xml:space="preserve">به </w:t>
      </w:r>
      <w:r w:rsidR="00ED7415" w:rsidRPr="00586308">
        <w:rPr>
          <w:rFonts w:cs="B Mitra" w:hint="cs"/>
          <w:sz w:val="24"/>
          <w:szCs w:val="24"/>
          <w:rtl/>
          <w:lang w:bidi="fa-IR"/>
        </w:rPr>
        <w:t>کارکنانی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 xml:space="preserve"> كه به كار جوشكار</w:t>
      </w:r>
      <w:r w:rsidR="00CD4FB6">
        <w:rPr>
          <w:rFonts w:cs="B Mitra" w:hint="cs"/>
          <w:sz w:val="24"/>
          <w:szCs w:val="24"/>
          <w:rtl/>
          <w:lang w:bidi="fa-IR"/>
        </w:rPr>
        <w:t xml:space="preserve"> 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/</w:t>
      </w:r>
      <w:r w:rsidR="00CD4FB6">
        <w:rPr>
          <w:rFonts w:cs="B Mitra" w:hint="cs"/>
          <w:sz w:val="24"/>
          <w:szCs w:val="24"/>
          <w:rtl/>
          <w:lang w:bidi="fa-IR"/>
        </w:rPr>
        <w:t xml:space="preserve"> 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 xml:space="preserve">برشكاري اشتغال داشته باشند </w:t>
      </w:r>
      <w:r w:rsidR="00487BC7" w:rsidRPr="00586308">
        <w:rPr>
          <w:rFonts w:cs="B Mitra" w:hint="cs"/>
          <w:sz w:val="24"/>
          <w:szCs w:val="24"/>
          <w:rtl/>
          <w:lang w:bidi="fa-IR"/>
        </w:rPr>
        <w:t>به ازای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 xml:space="preserve"> هر روز كار جوشكاري</w:t>
      </w:r>
      <w:r w:rsidR="00781196" w:rsidRPr="00586308">
        <w:rPr>
          <w:rFonts w:cs="B Mitra" w:hint="cs"/>
          <w:sz w:val="24"/>
          <w:szCs w:val="24"/>
          <w:rtl/>
          <w:lang w:bidi="fa-IR"/>
        </w:rPr>
        <w:t>/برشکاری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 xml:space="preserve"> فوق</w:t>
      </w:r>
      <w:r w:rsidR="00781196" w:rsidRPr="00586308">
        <w:rPr>
          <w:rFonts w:cs="B Mitra"/>
          <w:sz w:val="24"/>
          <w:szCs w:val="24"/>
          <w:cs/>
          <w:lang w:bidi="fa-IR"/>
        </w:rPr>
        <w:t>‎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="00781196" w:rsidRPr="00586308">
        <w:rPr>
          <w:rFonts w:cs="B Mitra"/>
          <w:sz w:val="24"/>
          <w:szCs w:val="24"/>
          <w:cs/>
          <w:lang w:bidi="fa-IR"/>
        </w:rPr>
        <w:t>‎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اي به شرح ذيل پرداخت مي</w:t>
      </w:r>
      <w:r w:rsidR="00781196" w:rsidRPr="00586308">
        <w:rPr>
          <w:rFonts w:cs="B Mitra"/>
          <w:sz w:val="24"/>
          <w:szCs w:val="24"/>
          <w:cs/>
          <w:lang w:bidi="fa-IR"/>
        </w:rPr>
        <w:t>‎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گردد:</w:t>
      </w:r>
    </w:p>
    <w:p w14:paraId="205FE7E7" w14:textId="77777777" w:rsidR="00835A45" w:rsidRPr="00586308" w:rsidRDefault="00835A45" w:rsidP="002325BC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جوشكار معمولي</w:t>
      </w:r>
      <w:r w:rsidR="00876F80" w:rsidRPr="00586308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30 درصد دستمزد روزانه</w:t>
      </w:r>
    </w:p>
    <w:p w14:paraId="1A50507A" w14:textId="77777777" w:rsidR="00835A45" w:rsidRPr="00586308" w:rsidRDefault="00835A45" w:rsidP="002325BC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جوشكار برشكار</w:t>
      </w:r>
      <w:r w:rsidR="00876F80" w:rsidRPr="00586308">
        <w:rPr>
          <w:rFonts w:cs="B Mitra" w:hint="cs"/>
          <w:sz w:val="24"/>
          <w:szCs w:val="24"/>
          <w:rtl/>
          <w:lang w:bidi="fa-IR"/>
        </w:rPr>
        <w:t>: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100 درصد دستمزد روزانه</w:t>
      </w:r>
    </w:p>
    <w:p w14:paraId="162C1DB5" w14:textId="66E2721C" w:rsidR="00C05BDF" w:rsidRPr="00586308" w:rsidRDefault="00C05BDF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حق عضويت اعضاي كميسيون مناقصه هي</w:t>
      </w:r>
      <w:r w:rsidR="00EB437D">
        <w:rPr>
          <w:rFonts w:cs="B Mitra" w:hint="cs"/>
          <w:b/>
          <w:bCs/>
          <w:sz w:val="24"/>
          <w:szCs w:val="24"/>
          <w:rtl/>
          <w:lang w:bidi="fa-IR"/>
        </w:rPr>
        <w:t>أ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ت ترك تشريفات مناقصه و كميته</w:t>
      </w:r>
      <w:r w:rsidR="00E2783F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هاي فني و بازرگاني:</w:t>
      </w:r>
    </w:p>
    <w:p w14:paraId="357C63E0" w14:textId="7E6906D3" w:rsidR="00876F80" w:rsidRPr="00586308" w:rsidRDefault="00FF3451" w:rsidP="002325BC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 xml:space="preserve">برای </w:t>
      </w:r>
      <w:r w:rsidR="00BA2967" w:rsidRPr="00586308">
        <w:rPr>
          <w:rFonts w:cs="B Mitra" w:hint="cs"/>
          <w:sz w:val="24"/>
          <w:szCs w:val="24"/>
          <w:rtl/>
          <w:lang w:bidi="fa-IR"/>
        </w:rPr>
        <w:t>اعضاي ثابت و متغيير كميسيون مناقصه/ هي</w:t>
      </w:r>
      <w:r w:rsidR="00EB437D">
        <w:rPr>
          <w:rFonts w:cs="B Mitra" w:hint="cs"/>
          <w:sz w:val="24"/>
          <w:szCs w:val="24"/>
          <w:rtl/>
          <w:lang w:bidi="fa-IR"/>
        </w:rPr>
        <w:t>أ</w:t>
      </w:r>
      <w:r w:rsidR="00BA2967" w:rsidRPr="00586308">
        <w:rPr>
          <w:rFonts w:cs="B Mitra" w:hint="cs"/>
          <w:sz w:val="24"/>
          <w:szCs w:val="24"/>
          <w:rtl/>
          <w:lang w:bidi="fa-IR"/>
        </w:rPr>
        <w:t>ت ترك تشريفات مناقصه به ازاي هر جلسه پنج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BA2967" w:rsidRPr="00586308">
        <w:rPr>
          <w:rFonts w:cs="B Mitra" w:hint="cs"/>
          <w:sz w:val="24"/>
          <w:szCs w:val="24"/>
          <w:rtl/>
          <w:lang w:bidi="fa-IR"/>
        </w:rPr>
        <w:t>(5) درصد حقوق اصلي كه در مجموع از بيست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BA2967" w:rsidRPr="00586308">
        <w:rPr>
          <w:rFonts w:cs="B Mitra" w:hint="cs"/>
          <w:sz w:val="24"/>
          <w:szCs w:val="24"/>
          <w:rtl/>
          <w:lang w:bidi="fa-IR"/>
        </w:rPr>
        <w:t>(20) درصد حقوق اصلي در هرماه تج</w:t>
      </w:r>
      <w:r w:rsidRPr="00586308">
        <w:rPr>
          <w:rFonts w:cs="B Mitra" w:hint="cs"/>
          <w:sz w:val="24"/>
          <w:szCs w:val="24"/>
          <w:rtl/>
          <w:lang w:bidi="fa-IR"/>
        </w:rPr>
        <w:t>اوز ننمايد.</w:t>
      </w:r>
    </w:p>
    <w:p w14:paraId="001047EB" w14:textId="77777777" w:rsidR="00BA2967" w:rsidRPr="00586308" w:rsidRDefault="00FF3451" w:rsidP="00586308">
      <w:pPr>
        <w:pStyle w:val="ListParagraph"/>
        <w:numPr>
          <w:ilvl w:val="2"/>
          <w:numId w:val="20"/>
        </w:numPr>
        <w:bidi/>
        <w:spacing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برای</w:t>
      </w:r>
      <w:r w:rsidR="00BA2967" w:rsidRPr="00586308">
        <w:rPr>
          <w:rFonts w:cs="B Mitra" w:hint="cs"/>
          <w:sz w:val="24"/>
          <w:szCs w:val="24"/>
          <w:rtl/>
          <w:lang w:bidi="fa-IR"/>
        </w:rPr>
        <w:t xml:space="preserve"> اعضاي ثابت و متغيير كميته</w:t>
      </w:r>
      <w:r w:rsidR="00E2783F" w:rsidRPr="00586308">
        <w:rPr>
          <w:rFonts w:cs="B Mitra"/>
          <w:sz w:val="24"/>
          <w:szCs w:val="24"/>
          <w:cs/>
          <w:lang w:bidi="fa-IR"/>
        </w:rPr>
        <w:t>‎</w:t>
      </w:r>
      <w:r w:rsidR="00BA2967" w:rsidRPr="00586308">
        <w:rPr>
          <w:rFonts w:cs="B Mitra" w:hint="cs"/>
          <w:sz w:val="24"/>
          <w:szCs w:val="24"/>
          <w:rtl/>
          <w:lang w:bidi="fa-IR"/>
        </w:rPr>
        <w:t>هاي فني و بازرگاني به ازاي هر جلسه سه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BA2967" w:rsidRPr="00586308">
        <w:rPr>
          <w:rFonts w:cs="B Mitra" w:hint="cs"/>
          <w:sz w:val="24"/>
          <w:szCs w:val="24"/>
          <w:rtl/>
          <w:lang w:bidi="fa-IR"/>
        </w:rPr>
        <w:t>(3) درصد حقوق اصلي كه در مجموع از دوازده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BA2967" w:rsidRPr="00586308">
        <w:rPr>
          <w:rFonts w:cs="B Mitra" w:hint="cs"/>
          <w:sz w:val="24"/>
          <w:szCs w:val="24"/>
          <w:rtl/>
          <w:lang w:bidi="fa-IR"/>
        </w:rPr>
        <w:t>(12) درصد ح</w:t>
      </w:r>
      <w:r w:rsidRPr="00586308">
        <w:rPr>
          <w:rFonts w:cs="B Mitra" w:hint="cs"/>
          <w:sz w:val="24"/>
          <w:szCs w:val="24"/>
          <w:rtl/>
          <w:lang w:bidi="fa-IR"/>
        </w:rPr>
        <w:t>قوق اصلي در هر ماه تجاوز ننمايد.</w:t>
      </w:r>
    </w:p>
    <w:p w14:paraId="0BA3B70D" w14:textId="7467D7BF" w:rsidR="00BA2967" w:rsidRPr="00586308" w:rsidRDefault="00B37E20" w:rsidP="00586308">
      <w:pPr>
        <w:pStyle w:val="ListParagraph"/>
        <w:numPr>
          <w:ilvl w:val="1"/>
          <w:numId w:val="20"/>
        </w:numPr>
        <w:bidi/>
        <w:spacing w:before="240"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DA0073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كار با اشعه:</w:t>
      </w:r>
      <w:r w:rsidR="002325BC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C169E3" w:rsidRPr="00586308">
        <w:rPr>
          <w:rFonts w:cs="B Mitra" w:hint="cs"/>
          <w:sz w:val="24"/>
          <w:szCs w:val="24"/>
          <w:rtl/>
          <w:lang w:bidi="fa-IR"/>
        </w:rPr>
        <w:t>به کارکنانی که</w:t>
      </w:r>
      <w:r w:rsidR="00BA2967" w:rsidRPr="00586308">
        <w:rPr>
          <w:rFonts w:cs="B Mitra" w:hint="cs"/>
          <w:sz w:val="24"/>
          <w:szCs w:val="24"/>
          <w:rtl/>
          <w:lang w:bidi="fa-IR"/>
        </w:rPr>
        <w:t xml:space="preserve"> بطور مستمر به كار با اشعه اشتغال دارند، با توجه به مقدار و شرايط بالقوه پرتودهي در محيط كار با رعايت كليه ضوابط و شرايط مربوطه، فوق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BA2967" w:rsidRPr="00586308">
        <w:rPr>
          <w:rFonts w:cs="B Mitra" w:hint="cs"/>
          <w:sz w:val="24"/>
          <w:szCs w:val="24"/>
          <w:rtl/>
          <w:lang w:bidi="fa-IR"/>
        </w:rPr>
        <w:t>العاده كار با اشعه به شرح ذيل پرداخت مي</w:t>
      </w:r>
      <w:r w:rsidR="00DA0073" w:rsidRPr="00586308">
        <w:rPr>
          <w:rFonts w:cs="B Mitra"/>
          <w:sz w:val="24"/>
          <w:szCs w:val="24"/>
          <w:cs/>
          <w:lang w:bidi="fa-IR"/>
        </w:rPr>
        <w:t>‎</w:t>
      </w:r>
      <w:r w:rsidR="002C1EF7" w:rsidRPr="00586308">
        <w:rPr>
          <w:rFonts w:cs="B Mitra" w:hint="cs"/>
          <w:sz w:val="24"/>
          <w:szCs w:val="24"/>
          <w:rtl/>
          <w:lang w:bidi="fa-IR"/>
        </w:rPr>
        <w:t>شود:</w:t>
      </w:r>
    </w:p>
    <w:p w14:paraId="22B21570" w14:textId="77777777" w:rsidR="00BA2967" w:rsidRPr="00586308" w:rsidRDefault="00BA2967" w:rsidP="002325BC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پرتوكاران گروه الف: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 xml:space="preserve">صفر </w:t>
      </w:r>
      <w:r w:rsidRPr="00586308">
        <w:rPr>
          <w:rFonts w:cs="B Mitra" w:hint="cs"/>
          <w:sz w:val="24"/>
          <w:szCs w:val="24"/>
          <w:rtl/>
          <w:lang w:bidi="fa-IR"/>
        </w:rPr>
        <w:t>تا 50 درصد حقوق اصلي</w:t>
      </w:r>
    </w:p>
    <w:p w14:paraId="24ED3529" w14:textId="77777777" w:rsidR="00BA2967" w:rsidRPr="00586308" w:rsidRDefault="00BA2967" w:rsidP="002325BC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پرتوكاران گروه ب:</w:t>
      </w:r>
      <w:r w:rsidR="00876F80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صفر تا 30 درصد حقوق اصلي</w:t>
      </w:r>
    </w:p>
    <w:p w14:paraId="3B1D347F" w14:textId="77777777" w:rsidR="00835A45" w:rsidRPr="00586308" w:rsidRDefault="002325BC" w:rsidP="00CD1663">
      <w:pPr>
        <w:bidi/>
        <w:spacing w:after="0" w:line="240" w:lineRule="auto"/>
        <w:ind w:left="720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 xml:space="preserve">تبصره- 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فوق</w:t>
      </w:r>
      <w:r w:rsidR="00DD5649" w:rsidRPr="00586308">
        <w:rPr>
          <w:rFonts w:cs="B Mitra"/>
          <w:sz w:val="24"/>
          <w:szCs w:val="24"/>
          <w:cs/>
          <w:lang w:bidi="fa-IR"/>
        </w:rPr>
        <w:t>‎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 xml:space="preserve">العاده كار با </w:t>
      </w:r>
      <w:r w:rsidR="00C169E3" w:rsidRPr="00586308">
        <w:rPr>
          <w:rFonts w:cs="B Mitra" w:hint="cs"/>
          <w:sz w:val="24"/>
          <w:szCs w:val="24"/>
          <w:rtl/>
          <w:lang w:bidi="fa-IR"/>
        </w:rPr>
        <w:t>اشعه صرفاً به كارکن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اني تعلق مي</w:t>
      </w:r>
      <w:r w:rsidR="00DA0073" w:rsidRPr="00586308">
        <w:rPr>
          <w:rFonts w:cs="B Mitra"/>
          <w:sz w:val="24"/>
          <w:szCs w:val="24"/>
          <w:cs/>
          <w:lang w:bidi="fa-IR"/>
        </w:rPr>
        <w:t>‎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گيرد كه كار آن</w:t>
      </w:r>
      <w:r w:rsidR="003F48CA" w:rsidRPr="00586308">
        <w:rPr>
          <w:rFonts w:cs="B Mitra"/>
          <w:sz w:val="24"/>
          <w:szCs w:val="24"/>
          <w:cs/>
          <w:lang w:bidi="fa-IR"/>
        </w:rPr>
        <w:t>‎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ها براي واحد قانوني توجيه</w:t>
      </w:r>
      <w:r w:rsidR="00DD5649" w:rsidRPr="00586308">
        <w:rPr>
          <w:rFonts w:cs="B Mitra"/>
          <w:sz w:val="24"/>
          <w:szCs w:val="24"/>
          <w:cs/>
          <w:lang w:bidi="fa-IR"/>
        </w:rPr>
        <w:t>‎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پذير باشد. ميزان فوق</w:t>
      </w:r>
      <w:r w:rsidR="00DA0073" w:rsidRPr="00586308">
        <w:rPr>
          <w:rFonts w:cs="B Mitra"/>
          <w:sz w:val="24"/>
          <w:szCs w:val="24"/>
          <w:cs/>
          <w:lang w:bidi="fa-IR"/>
        </w:rPr>
        <w:t>‎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العاده ماهانه پرداختي جنبه ثابت و مقطوع نخواهد داشت و حسب كارآيي و نحوه اشتغال</w:t>
      </w:r>
      <w:r w:rsidR="00E02D6B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3F48CA" w:rsidRPr="00586308">
        <w:rPr>
          <w:rFonts w:cs="B Mitra" w:hint="cs"/>
          <w:sz w:val="24"/>
          <w:szCs w:val="24"/>
          <w:rtl/>
          <w:lang w:bidi="fa-IR"/>
        </w:rPr>
        <w:t>(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شرايط م</w:t>
      </w:r>
      <w:r w:rsidR="009716BE" w:rsidRPr="00586308">
        <w:rPr>
          <w:rFonts w:cs="B Mitra" w:hint="cs"/>
          <w:sz w:val="24"/>
          <w:szCs w:val="24"/>
          <w:rtl/>
          <w:lang w:bidi="fa-IR"/>
        </w:rPr>
        <w:t>حيط كار، تجربه و تبحر، گرايش هست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ه</w:t>
      </w:r>
      <w:r w:rsidR="00DA0073" w:rsidRPr="00586308">
        <w:rPr>
          <w:rFonts w:cs="B Mitra"/>
          <w:sz w:val="24"/>
          <w:szCs w:val="24"/>
          <w:cs/>
          <w:lang w:bidi="fa-IR"/>
        </w:rPr>
        <w:t>‎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اي يا گذراندن دوره</w:t>
      </w:r>
      <w:r w:rsidR="00DA0073" w:rsidRPr="00586308">
        <w:rPr>
          <w:rFonts w:cs="B Mitra"/>
          <w:sz w:val="24"/>
          <w:szCs w:val="24"/>
          <w:cs/>
          <w:lang w:bidi="fa-IR"/>
        </w:rPr>
        <w:t>‎</w:t>
      </w:r>
      <w:r w:rsidR="00835A45" w:rsidRPr="00586308">
        <w:rPr>
          <w:rFonts w:cs="B Mitra" w:hint="cs"/>
          <w:sz w:val="24"/>
          <w:szCs w:val="24"/>
          <w:rtl/>
          <w:lang w:bidi="fa-IR"/>
        </w:rPr>
        <w:t>هاي تخصصي و بكارگيري وسايل استحفاظي) با نظر مسئولين ذيربط متغيير خواهد بود.</w:t>
      </w:r>
    </w:p>
    <w:p w14:paraId="6A73B45E" w14:textId="77777777" w:rsidR="001555D3" w:rsidRPr="00586308" w:rsidRDefault="001555D3" w:rsidP="00586308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فوق</w:t>
      </w:r>
      <w:r w:rsidR="00DA0073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معادل ريالي طبقه شغلي مناطق عملياتي و فوق</w:t>
      </w:r>
      <w:r w:rsidR="00DA0073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العاده مناطق عملياتي دفاع مقدس:</w:t>
      </w:r>
    </w:p>
    <w:p w14:paraId="73DB57E2" w14:textId="7770FC77" w:rsidR="00F825EA" w:rsidRPr="00586308" w:rsidRDefault="00F825EA" w:rsidP="008810C7">
      <w:pPr>
        <w:bidi/>
        <w:spacing w:after="0" w:line="240" w:lineRule="auto"/>
        <w:ind w:left="720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به كاركنان مشمول فوق</w:t>
      </w:r>
      <w:r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العاده مذكور بر اساس اطلاعيه شماره ت</w:t>
      </w:r>
      <w:r w:rsidR="00EB437D">
        <w:rPr>
          <w:rFonts w:cs="B Mitra" w:hint="cs"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sz w:val="24"/>
          <w:szCs w:val="24"/>
          <w:rtl/>
          <w:lang w:bidi="fa-IR"/>
        </w:rPr>
        <w:t>ه</w:t>
      </w:r>
      <w:r w:rsidR="00EB437D">
        <w:rPr>
          <w:rFonts w:cs="B Mitra" w:hint="cs"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sz w:val="24"/>
          <w:szCs w:val="24"/>
          <w:rtl/>
          <w:lang w:bidi="fa-IR"/>
        </w:rPr>
        <w:t>م/</w:t>
      </w:r>
      <w:r w:rsidR="008810C7">
        <w:rPr>
          <w:rFonts w:cs="B Mitra" w:hint="cs"/>
          <w:sz w:val="24"/>
          <w:szCs w:val="24"/>
          <w:rtl/>
          <w:lang w:bidi="fa-IR"/>
        </w:rPr>
        <w:t>410764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مورخ</w:t>
      </w:r>
      <w:r w:rsidR="00A6346F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8810C7">
        <w:rPr>
          <w:rFonts w:cs="B Mitra" w:hint="cs"/>
          <w:sz w:val="24"/>
          <w:szCs w:val="24"/>
          <w:rtl/>
          <w:lang w:bidi="fa-IR"/>
        </w:rPr>
        <w:t>8/10/1400</w:t>
      </w:r>
      <w:r w:rsidR="00EB4311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قابل پرداخت خواهد بود.</w:t>
      </w:r>
    </w:p>
    <w:p w14:paraId="40C75BDB" w14:textId="46D795D4" w:rsidR="001555D3" w:rsidRPr="00586308" w:rsidRDefault="001555D3" w:rsidP="00BF1EC6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فوق</w:t>
      </w:r>
      <w:r w:rsidR="00DA0073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العاده ايثارگري ماده </w:t>
      </w:r>
      <w:r w:rsidR="00BF1EC6">
        <w:rPr>
          <w:rFonts w:cs="B Nazanin" w:hint="cs"/>
          <w:b/>
          <w:bCs/>
          <w:sz w:val="24"/>
          <w:szCs w:val="24"/>
          <w:rtl/>
          <w:lang w:bidi="fa-IR"/>
        </w:rPr>
        <w:t>51</w:t>
      </w:r>
      <w:r w:rsidR="00BB3A20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قانون جامع ايثارگري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="00BB3A20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3B1BC9FC" w14:textId="79AFC1F1" w:rsidR="00BB3A20" w:rsidRPr="00AC4679" w:rsidRDefault="00BB3A20" w:rsidP="002325BC">
      <w:pPr>
        <w:bidi/>
        <w:spacing w:after="0" w:line="240" w:lineRule="auto"/>
        <w:ind w:left="720"/>
        <w:jc w:val="lowKashida"/>
        <w:rPr>
          <w:rFonts w:cs="B Mitra"/>
          <w:sz w:val="24"/>
          <w:szCs w:val="24"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به كاركنان مشمول فوق</w:t>
      </w:r>
      <w:r w:rsidR="00955D5C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العاده مذ</w:t>
      </w:r>
      <w:bookmarkStart w:id="0" w:name="_GoBack"/>
      <w:bookmarkEnd w:id="0"/>
      <w:r w:rsidRPr="00586308">
        <w:rPr>
          <w:rFonts w:cs="B Mitra" w:hint="cs"/>
          <w:sz w:val="24"/>
          <w:szCs w:val="24"/>
          <w:rtl/>
          <w:lang w:bidi="fa-IR"/>
        </w:rPr>
        <w:t>كور بر اساس اطلاعيه شماره ت</w:t>
      </w:r>
      <w:r w:rsidR="00EB437D">
        <w:rPr>
          <w:rFonts w:cs="B Mitra" w:hint="cs"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sz w:val="24"/>
          <w:szCs w:val="24"/>
          <w:rtl/>
          <w:lang w:bidi="fa-IR"/>
        </w:rPr>
        <w:t>ه</w:t>
      </w:r>
      <w:r w:rsidR="00EB437D">
        <w:rPr>
          <w:rFonts w:cs="B Mitra" w:hint="cs"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sz w:val="24"/>
          <w:szCs w:val="24"/>
          <w:rtl/>
          <w:lang w:bidi="fa-IR"/>
        </w:rPr>
        <w:t>م/193635 مورخ20/5/1400 به ميزان</w:t>
      </w:r>
      <w:r w:rsidR="00327E3D">
        <w:rPr>
          <w:rFonts w:cs="B Mitra" w:hint="cs"/>
          <w:sz w:val="24"/>
          <w:szCs w:val="24"/>
          <w:rtl/>
          <w:lang w:bidi="fa-IR"/>
        </w:rPr>
        <w:t xml:space="preserve"> 5</w:t>
      </w:r>
      <w:r w:rsidR="00327E3D" w:rsidRPr="00586308">
        <w:rPr>
          <w:rFonts w:cs="B Mitra" w:hint="cs"/>
          <w:sz w:val="24"/>
          <w:szCs w:val="24"/>
          <w:rtl/>
          <w:lang w:bidi="fa-IR"/>
        </w:rPr>
        <w:t>،</w:t>
      </w:r>
      <w:r w:rsidR="00327E3D">
        <w:rPr>
          <w:rFonts w:cs="B Mitra" w:hint="cs"/>
          <w:sz w:val="24"/>
          <w:szCs w:val="24"/>
          <w:rtl/>
          <w:lang w:bidi="fa-IR"/>
        </w:rPr>
        <w:t>617</w:t>
      </w:r>
      <w:r w:rsidR="00327E3D" w:rsidRPr="00586308">
        <w:rPr>
          <w:rFonts w:cs="B Mitra" w:hint="cs"/>
          <w:sz w:val="24"/>
          <w:szCs w:val="24"/>
          <w:rtl/>
          <w:lang w:bidi="fa-IR"/>
        </w:rPr>
        <w:t xml:space="preserve">،000 </w:t>
      </w:r>
      <w:r w:rsidR="00327E3D" w:rsidRPr="00AC4679">
        <w:rPr>
          <w:rFonts w:cs="B Mitra" w:hint="cs"/>
          <w:sz w:val="24"/>
          <w:szCs w:val="24"/>
          <w:rtl/>
          <w:lang w:bidi="fa-IR"/>
        </w:rPr>
        <w:t xml:space="preserve">ریال بصورت ماهانه </w:t>
      </w:r>
      <w:r w:rsidRPr="00AC4679">
        <w:rPr>
          <w:rFonts w:cs="B Mitra" w:hint="cs"/>
          <w:sz w:val="24"/>
          <w:szCs w:val="24"/>
          <w:rtl/>
          <w:lang w:bidi="fa-IR"/>
        </w:rPr>
        <w:t>قابل پرداخت خواهد بود.</w:t>
      </w:r>
    </w:p>
    <w:p w14:paraId="342091D4" w14:textId="05B048F6" w:rsidR="00A6018E" w:rsidRPr="00586308" w:rsidRDefault="002C5D61" w:rsidP="00BA6F32">
      <w:p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تبصره-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>با توجه به ماهیت فوق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>های بندهای</w:t>
      </w:r>
      <w:r w:rsidR="00EB437D">
        <w:rPr>
          <w:rFonts w:cs="B Mitra" w:hint="cs"/>
          <w:sz w:val="24"/>
          <w:szCs w:val="24"/>
          <w:rtl/>
          <w:lang w:bidi="fa-IR"/>
        </w:rPr>
        <w:t xml:space="preserve"> (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>5-1</w:t>
      </w:r>
      <w:r w:rsidR="00EB437D">
        <w:rPr>
          <w:rFonts w:cs="B Mitra" w:hint="cs"/>
          <w:sz w:val="24"/>
          <w:szCs w:val="24"/>
          <w:rtl/>
          <w:lang w:bidi="fa-IR"/>
        </w:rPr>
        <w:t>)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 xml:space="preserve"> الی</w:t>
      </w:r>
      <w:r w:rsidR="00EB437D">
        <w:rPr>
          <w:rFonts w:cs="B Mitra" w:hint="cs"/>
          <w:sz w:val="24"/>
          <w:szCs w:val="24"/>
          <w:rtl/>
          <w:lang w:bidi="fa-IR"/>
        </w:rPr>
        <w:t xml:space="preserve"> (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>5-5</w:t>
      </w:r>
      <w:r w:rsidR="00EB437D">
        <w:rPr>
          <w:rFonts w:cs="B Mitra" w:hint="cs"/>
          <w:sz w:val="24"/>
          <w:szCs w:val="24"/>
          <w:rtl/>
          <w:lang w:bidi="fa-IR"/>
        </w:rPr>
        <w:t>)</w:t>
      </w:r>
      <w:r w:rsidR="00BA6F32">
        <w:rPr>
          <w:rFonts w:cs="B Mitra" w:hint="cs"/>
          <w:sz w:val="24"/>
          <w:szCs w:val="24"/>
          <w:rtl/>
          <w:lang w:bidi="fa-IR"/>
        </w:rPr>
        <w:t>،</w:t>
      </w:r>
      <w:r w:rsidR="00623C7C">
        <w:rPr>
          <w:rFonts w:cs="B Mitra" w:hint="cs"/>
          <w:sz w:val="24"/>
          <w:szCs w:val="24"/>
          <w:rtl/>
          <w:lang w:bidi="fa-IR"/>
        </w:rPr>
        <w:t xml:space="preserve"> 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>فوق</w:t>
      </w:r>
      <w:r w:rsidR="00393DC0">
        <w:rPr>
          <w:rFonts w:cs="Calibri"/>
          <w:sz w:val="24"/>
          <w:szCs w:val="24"/>
          <w:cs/>
          <w:lang w:bidi="fa-IR"/>
        </w:rPr>
        <w:t>‎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="00393DC0">
        <w:rPr>
          <w:rFonts w:cs="Calibri"/>
          <w:sz w:val="24"/>
          <w:szCs w:val="24"/>
          <w:cs/>
          <w:lang w:bidi="fa-IR"/>
        </w:rPr>
        <w:t>‎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 xml:space="preserve">های مذکور </w:t>
      </w:r>
      <w:r w:rsidR="00BA6F32">
        <w:rPr>
          <w:rFonts w:cs="B Mitra" w:hint="cs"/>
          <w:sz w:val="24"/>
          <w:szCs w:val="24"/>
          <w:rtl/>
          <w:lang w:bidi="fa-IR"/>
        </w:rPr>
        <w:t>پس</w:t>
      </w:r>
      <w:r w:rsidR="00BA6F32" w:rsidRPr="00EB437D">
        <w:rPr>
          <w:rFonts w:cs="B Mitra" w:hint="cs"/>
          <w:sz w:val="24"/>
          <w:szCs w:val="24"/>
          <w:rtl/>
          <w:lang w:bidi="fa-IR"/>
        </w:rPr>
        <w:t xml:space="preserve"> از</w:t>
      </w:r>
      <w:r w:rsidR="00A6018E" w:rsidRPr="00EB437D">
        <w:rPr>
          <w:rFonts w:cs="B Mitra" w:hint="cs"/>
          <w:sz w:val="24"/>
          <w:szCs w:val="24"/>
          <w:rtl/>
          <w:lang w:bidi="fa-IR"/>
        </w:rPr>
        <w:t xml:space="preserve"> 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 xml:space="preserve">انطباق با کد شغلی قسمت </w:t>
      </w:r>
      <w:r w:rsidR="00AD553A">
        <w:rPr>
          <w:rFonts w:cs="B Mitra" w:hint="cs"/>
          <w:sz w:val="24"/>
          <w:szCs w:val="24"/>
          <w:rtl/>
          <w:lang w:bidi="fa-IR"/>
        </w:rPr>
        <w:t>(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>الف</w:t>
      </w:r>
      <w:r w:rsidR="00AD553A">
        <w:rPr>
          <w:rFonts w:cs="B Mitra" w:hint="cs"/>
          <w:sz w:val="24"/>
          <w:szCs w:val="24"/>
          <w:rtl/>
          <w:lang w:bidi="fa-IR"/>
        </w:rPr>
        <w:t>)</w:t>
      </w:r>
      <w:r w:rsidR="00A6018E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657582" w:rsidRPr="00586308">
        <w:rPr>
          <w:rFonts w:cs="B Mitra" w:hint="cs"/>
          <w:sz w:val="24"/>
          <w:szCs w:val="24"/>
          <w:rtl/>
          <w:lang w:bidi="fa-IR"/>
        </w:rPr>
        <w:t>و شرح وظایف مشخص</w:t>
      </w:r>
      <w:r w:rsidR="00FC4046" w:rsidRPr="00586308">
        <w:rPr>
          <w:rFonts w:cs="B Mitra" w:hint="cs"/>
          <w:sz w:val="24"/>
          <w:szCs w:val="24"/>
          <w:rtl/>
          <w:lang w:bidi="fa-IR"/>
        </w:rPr>
        <w:t xml:space="preserve"> و تعریف شده توسط مهندسی ساختار شرکت اصلی ذیربط</w:t>
      </w:r>
      <w:r w:rsidR="00657582" w:rsidRPr="00586308">
        <w:rPr>
          <w:rFonts w:cs="B Mitra" w:hint="cs"/>
          <w:sz w:val="24"/>
          <w:szCs w:val="24"/>
          <w:rtl/>
          <w:lang w:bidi="fa-IR"/>
        </w:rPr>
        <w:t xml:space="preserve"> قابل پرداخت خواهد بود.</w:t>
      </w:r>
    </w:p>
    <w:p w14:paraId="60873E37" w14:textId="77777777" w:rsidR="00876F80" w:rsidRPr="00586308" w:rsidRDefault="00876F80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کمک هزینه</w:t>
      </w:r>
      <w:r w:rsidR="00DD5649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ها:</w:t>
      </w:r>
    </w:p>
    <w:p w14:paraId="3F6AB9C5" w14:textId="41ECB2CC" w:rsidR="00876F80" w:rsidRPr="00586308" w:rsidRDefault="00876F80" w:rsidP="002325BC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EB437D">
        <w:rPr>
          <w:rFonts w:cs="B Mitra" w:hint="cs"/>
          <w:sz w:val="24"/>
          <w:szCs w:val="24"/>
          <w:rtl/>
          <w:lang w:bidi="fa-IR"/>
        </w:rPr>
        <w:t>كمك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A6346F" w:rsidRPr="00586308">
        <w:rPr>
          <w:rFonts w:cs="B Mitra" w:hint="cs"/>
          <w:sz w:val="24"/>
          <w:szCs w:val="24"/>
          <w:rtl/>
          <w:lang w:bidi="fa-IR"/>
        </w:rPr>
        <w:t xml:space="preserve">هزینه </w:t>
      </w:r>
      <w:r w:rsidRPr="00586308">
        <w:rPr>
          <w:rFonts w:cs="B Mitra" w:hint="cs"/>
          <w:sz w:val="24"/>
          <w:szCs w:val="24"/>
          <w:rtl/>
          <w:lang w:bidi="fa-IR"/>
        </w:rPr>
        <w:t>عائله</w:t>
      </w:r>
      <w:r w:rsidR="00F825EA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مندي</w:t>
      </w:r>
      <w:r w:rsidR="00763F17" w:rsidRPr="00586308">
        <w:rPr>
          <w:rFonts w:cs="B Mitra" w:hint="cs"/>
          <w:sz w:val="24"/>
          <w:szCs w:val="24"/>
          <w:rtl/>
          <w:lang w:bidi="fa-IR"/>
        </w:rPr>
        <w:t xml:space="preserve"> (به ازای هر فرزند </w:t>
      </w:r>
      <w:r w:rsidR="00F26B5B" w:rsidRPr="00586308">
        <w:rPr>
          <w:rFonts w:cs="B Mitra" w:hint="cs"/>
          <w:sz w:val="24"/>
          <w:szCs w:val="24"/>
          <w:rtl/>
          <w:lang w:bidi="fa-IR"/>
        </w:rPr>
        <w:t>2،655،495 ریال</w:t>
      </w:r>
      <w:r w:rsidR="00763F17" w:rsidRPr="00586308">
        <w:rPr>
          <w:rFonts w:cs="B Mitra" w:hint="cs"/>
          <w:sz w:val="24"/>
          <w:szCs w:val="24"/>
          <w:rtl/>
          <w:lang w:bidi="fa-IR"/>
        </w:rPr>
        <w:t>)</w:t>
      </w:r>
      <w:r w:rsidRPr="00586308">
        <w:rPr>
          <w:rFonts w:cs="B Mitra" w:hint="cs"/>
          <w:sz w:val="24"/>
          <w:szCs w:val="24"/>
          <w:rtl/>
          <w:lang w:bidi="fa-IR"/>
        </w:rPr>
        <w:t>، كمك هزينه مسكن</w:t>
      </w:r>
      <w:r w:rsidR="0064349A" w:rsidRPr="00586308">
        <w:rPr>
          <w:rFonts w:cs="B Mitra" w:hint="cs"/>
          <w:sz w:val="24"/>
          <w:szCs w:val="24"/>
          <w:rtl/>
          <w:lang w:bidi="fa-IR"/>
        </w:rPr>
        <w:t xml:space="preserve"> (4،500،000 ریال)</w:t>
      </w:r>
      <w:r w:rsidRPr="00586308">
        <w:rPr>
          <w:rFonts w:cs="B Mitra" w:hint="cs"/>
          <w:sz w:val="24"/>
          <w:szCs w:val="24"/>
          <w:rtl/>
          <w:lang w:bidi="fa-IR"/>
        </w:rPr>
        <w:t>، بن اقلام مصرفي</w:t>
      </w:r>
      <w:r w:rsidR="0064349A" w:rsidRPr="00586308">
        <w:rPr>
          <w:rFonts w:cs="B Mitra" w:hint="cs"/>
          <w:sz w:val="24"/>
          <w:szCs w:val="24"/>
          <w:rtl/>
          <w:lang w:bidi="fa-IR"/>
        </w:rPr>
        <w:t xml:space="preserve"> (6،000،000 ریال)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، كمك هزينه مهد كودك </w:t>
      </w:r>
      <w:r w:rsidR="0064349A" w:rsidRPr="00586308">
        <w:rPr>
          <w:rFonts w:cs="B Mitra" w:hint="cs"/>
          <w:sz w:val="24"/>
          <w:szCs w:val="24"/>
          <w:rtl/>
          <w:lang w:bidi="fa-IR"/>
        </w:rPr>
        <w:t>(</w:t>
      </w:r>
      <w:r w:rsidR="00BB1FCD" w:rsidRPr="00586308">
        <w:rPr>
          <w:rFonts w:cs="B Mitra" w:hint="cs"/>
          <w:sz w:val="24"/>
          <w:szCs w:val="24"/>
          <w:rtl/>
          <w:lang w:bidi="fa-IR"/>
        </w:rPr>
        <w:t>1،590،000 ریال</w:t>
      </w:r>
      <w:r w:rsidR="0064349A" w:rsidRPr="00586308">
        <w:rPr>
          <w:rFonts w:cs="B Mitra" w:hint="cs"/>
          <w:sz w:val="24"/>
          <w:szCs w:val="24"/>
          <w:rtl/>
          <w:lang w:bidi="fa-IR"/>
        </w:rPr>
        <w:t>)</w:t>
      </w:r>
      <w:r w:rsidR="00BB1FCD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و كمك هزينه حمايت از بانوان داراي فرزند زير شش سال </w:t>
      </w:r>
      <w:r w:rsidR="00BB1FCD" w:rsidRPr="00586308">
        <w:rPr>
          <w:rFonts w:cs="B Mitra" w:hint="cs"/>
          <w:sz w:val="24"/>
          <w:szCs w:val="24"/>
          <w:rtl/>
          <w:lang w:bidi="fa-IR"/>
        </w:rPr>
        <w:t>(</w:t>
      </w:r>
      <w:r w:rsidR="00576D9E" w:rsidRPr="00586308">
        <w:rPr>
          <w:rFonts w:cs="B Mitra" w:hint="cs"/>
          <w:sz w:val="24"/>
          <w:szCs w:val="24"/>
          <w:rtl/>
          <w:lang w:bidi="fa-IR"/>
        </w:rPr>
        <w:t>کلان شهر تهران و کرج 2،012،500 ریال، سایر کلان شهرها (اصفهان، تبریز، شیراز، اهواز، مشهد، قم) 1،509،375 ریال، مراکز استان</w:t>
      </w:r>
      <w:r w:rsidR="006A638D" w:rsidRPr="00586308">
        <w:rPr>
          <w:rFonts w:cs="B Mitra"/>
          <w:sz w:val="24"/>
          <w:szCs w:val="24"/>
          <w:cs/>
          <w:lang w:bidi="fa-IR"/>
        </w:rPr>
        <w:t>‎</w:t>
      </w:r>
      <w:r w:rsidR="00576D9E" w:rsidRPr="00586308">
        <w:rPr>
          <w:rFonts w:cs="B Mitra" w:hint="cs"/>
          <w:sz w:val="24"/>
          <w:szCs w:val="24"/>
          <w:rtl/>
          <w:lang w:bidi="fa-IR"/>
        </w:rPr>
        <w:t>ها و سایر شهرستان</w:t>
      </w:r>
      <w:r w:rsidR="006A638D" w:rsidRPr="00586308">
        <w:rPr>
          <w:rFonts w:cs="B Mitra"/>
          <w:sz w:val="24"/>
          <w:szCs w:val="24"/>
          <w:cs/>
          <w:lang w:bidi="fa-IR"/>
        </w:rPr>
        <w:t>‎</w:t>
      </w:r>
      <w:r w:rsidR="00576D9E" w:rsidRPr="00586308">
        <w:rPr>
          <w:rFonts w:cs="B Mitra" w:hint="cs"/>
          <w:sz w:val="24"/>
          <w:szCs w:val="24"/>
          <w:rtl/>
          <w:lang w:bidi="fa-IR"/>
        </w:rPr>
        <w:t>ها 1،006،250 ریال</w:t>
      </w:r>
      <w:r w:rsidR="00BB1FCD" w:rsidRPr="00586308">
        <w:rPr>
          <w:rFonts w:cs="B Mitra" w:hint="cs"/>
          <w:sz w:val="24"/>
          <w:szCs w:val="24"/>
          <w:rtl/>
          <w:lang w:bidi="fa-IR"/>
        </w:rPr>
        <w:t xml:space="preserve">) </w:t>
      </w:r>
      <w:r w:rsidR="00327E3D" w:rsidRPr="00AC4679">
        <w:rPr>
          <w:rFonts w:cs="B Mitra" w:hint="cs"/>
          <w:sz w:val="24"/>
          <w:szCs w:val="24"/>
          <w:rtl/>
          <w:lang w:bidi="fa-IR"/>
        </w:rPr>
        <w:t xml:space="preserve">بصورت ماهانه </w:t>
      </w:r>
      <w:r w:rsidRPr="00AC4679">
        <w:rPr>
          <w:rFonts w:cs="B Mitra" w:hint="cs"/>
          <w:sz w:val="24"/>
          <w:szCs w:val="24"/>
          <w:rtl/>
          <w:lang w:bidi="fa-IR"/>
        </w:rPr>
        <w:t xml:space="preserve">به </w:t>
      </w:r>
      <w:r w:rsidR="0064731D" w:rsidRPr="00586308">
        <w:rPr>
          <w:rFonts w:cs="B Mitra" w:hint="cs"/>
          <w:sz w:val="24"/>
          <w:szCs w:val="24"/>
          <w:rtl/>
          <w:lang w:bidi="fa-IR"/>
        </w:rPr>
        <w:t xml:space="preserve">کارکنان </w:t>
      </w:r>
      <w:r w:rsidRPr="00586308">
        <w:rPr>
          <w:rFonts w:cs="B Mitra" w:hint="cs"/>
          <w:sz w:val="24"/>
          <w:szCs w:val="24"/>
          <w:rtl/>
          <w:lang w:bidi="fa-IR"/>
        </w:rPr>
        <w:t>مشمول قابل پرداخت خواهد بود.</w:t>
      </w:r>
    </w:p>
    <w:p w14:paraId="7C6582B8" w14:textId="2316366F" w:rsidR="00876F80" w:rsidRPr="00586308" w:rsidRDefault="00876F80" w:rsidP="002325BC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كمك هزينه اياب و ذهاب: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كمك هزينه اياب و ذهاب</w:t>
      </w:r>
      <w:r w:rsidR="007852D0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(درون شهري)</w:t>
      </w:r>
      <w:r w:rsidR="007852D0">
        <w:rPr>
          <w:rFonts w:cs="B Mitra" w:hint="cs"/>
          <w:sz w:val="24"/>
          <w:szCs w:val="24"/>
          <w:rtl/>
          <w:lang w:bidi="fa-IR"/>
        </w:rPr>
        <w:t xml:space="preserve"> </w:t>
      </w:r>
      <w:r w:rsidR="009F7338" w:rsidRPr="00586308">
        <w:rPr>
          <w:rFonts w:cs="B Mitra" w:hint="cs"/>
          <w:sz w:val="24"/>
          <w:szCs w:val="24"/>
          <w:rtl/>
          <w:lang w:bidi="fa-IR"/>
        </w:rPr>
        <w:t>كاركنان شاغل به</w:t>
      </w:r>
      <w:r w:rsidR="00C90D39">
        <w:rPr>
          <w:rFonts w:cs="B Mitra" w:hint="cs"/>
          <w:sz w:val="24"/>
          <w:szCs w:val="24"/>
          <w:rtl/>
          <w:lang w:bidi="fa-IR"/>
        </w:rPr>
        <w:t>‌</w:t>
      </w:r>
      <w:r w:rsidR="009F7338" w:rsidRPr="00586308">
        <w:rPr>
          <w:rFonts w:cs="B Mitra" w:hint="cs"/>
          <w:sz w:val="24"/>
          <w:szCs w:val="24"/>
          <w:rtl/>
          <w:lang w:bidi="fa-IR"/>
        </w:rPr>
        <w:t xml:space="preserve">شرح </w:t>
      </w:r>
      <w:r w:rsidR="009F7338" w:rsidRPr="00AC4679">
        <w:rPr>
          <w:rFonts w:cs="B Mitra" w:hint="cs"/>
          <w:sz w:val="24"/>
          <w:szCs w:val="24"/>
          <w:rtl/>
          <w:lang w:bidi="fa-IR"/>
        </w:rPr>
        <w:t xml:space="preserve">ذيل </w:t>
      </w:r>
      <w:r w:rsidR="00C90D39" w:rsidRPr="00AC4679">
        <w:rPr>
          <w:rFonts w:cs="B Mitra" w:hint="cs"/>
          <w:sz w:val="24"/>
          <w:szCs w:val="24"/>
          <w:rtl/>
          <w:lang w:bidi="fa-IR"/>
        </w:rPr>
        <w:t xml:space="preserve">بصورت ماهانه </w:t>
      </w:r>
      <w:r w:rsidR="009F7338" w:rsidRPr="00586308">
        <w:rPr>
          <w:rFonts w:cs="B Mitra" w:hint="cs"/>
          <w:sz w:val="24"/>
          <w:szCs w:val="24"/>
          <w:rtl/>
          <w:lang w:bidi="fa-IR"/>
        </w:rPr>
        <w:t>مي</w:t>
      </w:r>
      <w:r w:rsidR="00790231" w:rsidRPr="00586308">
        <w:rPr>
          <w:rFonts w:cs="B Mitra"/>
          <w:sz w:val="24"/>
          <w:szCs w:val="24"/>
          <w:cs/>
          <w:lang w:bidi="fa-IR"/>
        </w:rPr>
        <w:t>‎</w:t>
      </w:r>
      <w:r w:rsidR="009F7338" w:rsidRPr="00586308">
        <w:rPr>
          <w:rFonts w:cs="B Mitra" w:hint="cs"/>
          <w:sz w:val="24"/>
          <w:szCs w:val="24"/>
          <w:rtl/>
          <w:lang w:bidi="fa-IR"/>
        </w:rPr>
        <w:t>باشد:</w:t>
      </w:r>
    </w:p>
    <w:p w14:paraId="5D54C9F9" w14:textId="4E2FFB8B" w:rsidR="00876F80" w:rsidRPr="00586308" w:rsidRDefault="00876F80" w:rsidP="002325BC">
      <w:pPr>
        <w:bidi/>
        <w:spacing w:after="0" w:line="240" w:lineRule="auto"/>
        <w:ind w:left="1260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-</w:t>
      </w:r>
      <w:r w:rsidR="00EB437D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در تهران به ميزان000/000/2</w:t>
      </w:r>
      <w:r w:rsidR="00763F17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(دو ميليون) ريال</w:t>
      </w:r>
      <w:r w:rsidR="00C90D39">
        <w:rPr>
          <w:rFonts w:cs="B Mitra" w:hint="cs"/>
          <w:sz w:val="24"/>
          <w:szCs w:val="24"/>
          <w:rtl/>
          <w:lang w:bidi="fa-IR"/>
        </w:rPr>
        <w:t xml:space="preserve"> </w:t>
      </w:r>
    </w:p>
    <w:p w14:paraId="18D53C7C" w14:textId="21D1EE6C" w:rsidR="00876F80" w:rsidRPr="00586308" w:rsidRDefault="00876F80" w:rsidP="002325BC">
      <w:pPr>
        <w:bidi/>
        <w:spacing w:after="0" w:line="240" w:lineRule="auto"/>
        <w:ind w:left="1260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-</w:t>
      </w:r>
      <w:r w:rsidR="00EB437D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در شهرهاي با جمعيت بالاي000/500 هزار نفر به ميزان000/270/1(يك ميليون و دويست و هفتاد هزار) ريال</w:t>
      </w:r>
    </w:p>
    <w:p w14:paraId="477E3185" w14:textId="3D5698B1" w:rsidR="00876F80" w:rsidRPr="00586308" w:rsidRDefault="00876F80" w:rsidP="002325BC">
      <w:pPr>
        <w:bidi/>
        <w:spacing w:after="0" w:line="240" w:lineRule="auto"/>
        <w:ind w:left="1260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-</w:t>
      </w:r>
      <w:r w:rsidR="00EB437D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در ديگر نقاط كشور000/000/1(يك ميليون) ريال</w:t>
      </w:r>
    </w:p>
    <w:p w14:paraId="2F65ABC6" w14:textId="77777777" w:rsidR="00876F80" w:rsidRPr="00586308" w:rsidRDefault="00876F80" w:rsidP="002325BC">
      <w:pPr>
        <w:pStyle w:val="ListParagraph"/>
        <w:numPr>
          <w:ilvl w:val="2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تسهيلات رفاهي:</w:t>
      </w:r>
      <w:r w:rsidR="00586FBD" w:rsidRPr="0058630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586FBD" w:rsidRPr="00586308">
        <w:rPr>
          <w:rFonts w:cs="B Mitra" w:hint="cs"/>
          <w:sz w:val="24"/>
          <w:szCs w:val="24"/>
          <w:rtl/>
          <w:lang w:bidi="fa-IR"/>
        </w:rPr>
        <w:t>اقلام رفاهي به شرح جدول ذيل قابل پرداخت خواهد بود</w:t>
      </w:r>
      <w:r w:rsidR="00790231" w:rsidRPr="00586308">
        <w:rPr>
          <w:rFonts w:cs="B Mitra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980"/>
        <w:gridCol w:w="2156"/>
        <w:gridCol w:w="2157"/>
      </w:tblGrid>
      <w:tr w:rsidR="00740F1E" w:rsidRPr="00586308" w14:paraId="76AC2074" w14:textId="77777777" w:rsidTr="00C90D39">
        <w:trPr>
          <w:jc w:val="center"/>
        </w:trPr>
        <w:tc>
          <w:tcPr>
            <w:tcW w:w="1950" w:type="dxa"/>
            <w:shd w:val="clear" w:color="auto" w:fill="C4BC96" w:themeFill="background2" w:themeFillShade="BF"/>
            <w:vAlign w:val="center"/>
          </w:tcPr>
          <w:p w14:paraId="6A7B90B0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كمك هزينه غذا(ريال)</w:t>
            </w:r>
          </w:p>
        </w:tc>
        <w:tc>
          <w:tcPr>
            <w:tcW w:w="1980" w:type="dxa"/>
            <w:shd w:val="clear" w:color="auto" w:fill="C4BC96" w:themeFill="background2" w:themeFillShade="BF"/>
            <w:vAlign w:val="center"/>
          </w:tcPr>
          <w:p w14:paraId="216A8DE6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كمك رفاهي(ريال)</w:t>
            </w:r>
          </w:p>
          <w:p w14:paraId="0FD281DB" w14:textId="77777777" w:rsidR="00877F9B" w:rsidRPr="00586308" w:rsidRDefault="00877F9B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مابه تفاوت هزينه غذا</w:t>
            </w:r>
          </w:p>
        </w:tc>
        <w:tc>
          <w:tcPr>
            <w:tcW w:w="2156" w:type="dxa"/>
            <w:shd w:val="clear" w:color="auto" w:fill="C4BC96" w:themeFill="background2" w:themeFillShade="BF"/>
            <w:vAlign w:val="center"/>
          </w:tcPr>
          <w:p w14:paraId="19CC651C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كمك هزينه ورزش</w:t>
            </w:r>
          </w:p>
        </w:tc>
        <w:tc>
          <w:tcPr>
            <w:tcW w:w="2157" w:type="dxa"/>
            <w:shd w:val="clear" w:color="auto" w:fill="C4BC96" w:themeFill="background2" w:themeFillShade="BF"/>
            <w:vAlign w:val="center"/>
          </w:tcPr>
          <w:p w14:paraId="514F9FA3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جمع كل</w:t>
            </w:r>
          </w:p>
        </w:tc>
      </w:tr>
      <w:tr w:rsidR="00740F1E" w:rsidRPr="00586308" w14:paraId="08440133" w14:textId="77777777" w:rsidTr="00C90D39">
        <w:trPr>
          <w:jc w:val="center"/>
        </w:trPr>
        <w:tc>
          <w:tcPr>
            <w:tcW w:w="1950" w:type="dxa"/>
            <w:vAlign w:val="center"/>
          </w:tcPr>
          <w:p w14:paraId="44660617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ماهانه</w:t>
            </w:r>
          </w:p>
        </w:tc>
        <w:tc>
          <w:tcPr>
            <w:tcW w:w="1980" w:type="dxa"/>
            <w:vAlign w:val="center"/>
          </w:tcPr>
          <w:p w14:paraId="19047540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ماهانه</w:t>
            </w:r>
          </w:p>
        </w:tc>
        <w:tc>
          <w:tcPr>
            <w:tcW w:w="2156" w:type="dxa"/>
            <w:vAlign w:val="center"/>
          </w:tcPr>
          <w:p w14:paraId="5B12EA5F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ماهانه</w:t>
            </w:r>
          </w:p>
        </w:tc>
        <w:tc>
          <w:tcPr>
            <w:tcW w:w="2157" w:type="dxa"/>
            <w:vAlign w:val="center"/>
          </w:tcPr>
          <w:p w14:paraId="7FB61B58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ماهانه</w:t>
            </w:r>
          </w:p>
        </w:tc>
      </w:tr>
      <w:tr w:rsidR="00740F1E" w:rsidRPr="00586308" w14:paraId="06136D40" w14:textId="77777777" w:rsidTr="00C90D39">
        <w:trPr>
          <w:jc w:val="center"/>
        </w:trPr>
        <w:tc>
          <w:tcPr>
            <w:tcW w:w="1950" w:type="dxa"/>
            <w:vAlign w:val="center"/>
          </w:tcPr>
          <w:p w14:paraId="33EEA951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/>
                <w:sz w:val="24"/>
                <w:szCs w:val="24"/>
                <w:rtl/>
                <w:lang w:bidi="fa-IR"/>
              </w:rPr>
              <w:t>2,420,000</w:t>
            </w:r>
          </w:p>
        </w:tc>
        <w:tc>
          <w:tcPr>
            <w:tcW w:w="1980" w:type="dxa"/>
            <w:vAlign w:val="center"/>
          </w:tcPr>
          <w:p w14:paraId="65E24D35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/>
                <w:sz w:val="24"/>
                <w:szCs w:val="24"/>
                <w:rtl/>
                <w:lang w:bidi="fa-IR"/>
              </w:rPr>
              <w:t>2,287,000</w:t>
            </w:r>
          </w:p>
        </w:tc>
        <w:tc>
          <w:tcPr>
            <w:tcW w:w="2156" w:type="dxa"/>
            <w:vAlign w:val="center"/>
          </w:tcPr>
          <w:p w14:paraId="35B8E0B7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متاهل:</w:t>
            </w:r>
            <w:r w:rsidRPr="00586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86308">
              <w:rPr>
                <w:rFonts w:cs="B Mitra"/>
                <w:sz w:val="24"/>
                <w:szCs w:val="24"/>
                <w:rtl/>
                <w:lang w:bidi="fa-IR"/>
              </w:rPr>
              <w:t>4,837,500</w:t>
            </w:r>
          </w:p>
          <w:p w14:paraId="1091ACFE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مجرد:</w:t>
            </w:r>
            <w:r w:rsidRPr="00586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86308">
              <w:rPr>
                <w:rFonts w:cs="B Mitra"/>
                <w:sz w:val="24"/>
                <w:szCs w:val="24"/>
                <w:rtl/>
                <w:lang w:bidi="fa-IR"/>
              </w:rPr>
              <w:t>3,967,500</w:t>
            </w:r>
          </w:p>
        </w:tc>
        <w:tc>
          <w:tcPr>
            <w:tcW w:w="2157" w:type="dxa"/>
            <w:vAlign w:val="center"/>
          </w:tcPr>
          <w:p w14:paraId="3FA63DF4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متاهل:</w:t>
            </w:r>
            <w:r w:rsidRPr="00586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86308">
              <w:rPr>
                <w:rFonts w:cs="B Mitra"/>
                <w:sz w:val="24"/>
                <w:szCs w:val="24"/>
                <w:rtl/>
                <w:lang w:bidi="fa-IR"/>
              </w:rPr>
              <w:t>9,544,500</w:t>
            </w:r>
          </w:p>
          <w:p w14:paraId="67A37D86" w14:textId="77777777" w:rsidR="00876F80" w:rsidRPr="00586308" w:rsidRDefault="00876F80" w:rsidP="00602A5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308">
              <w:rPr>
                <w:rFonts w:cs="B Mitra" w:hint="cs"/>
                <w:sz w:val="24"/>
                <w:szCs w:val="24"/>
                <w:rtl/>
                <w:lang w:bidi="fa-IR"/>
              </w:rPr>
              <w:t>مجرد:</w:t>
            </w:r>
            <w:r w:rsidRPr="00586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86308">
              <w:rPr>
                <w:rFonts w:cs="B Mitra"/>
                <w:sz w:val="24"/>
                <w:szCs w:val="24"/>
                <w:rtl/>
                <w:lang w:bidi="fa-IR"/>
              </w:rPr>
              <w:t>8,674,500</w:t>
            </w:r>
          </w:p>
        </w:tc>
      </w:tr>
    </w:tbl>
    <w:p w14:paraId="3252F57C" w14:textId="28D76727" w:rsidR="00876F80" w:rsidRDefault="00AD3FD6" w:rsidP="00AC4679">
      <w:pPr>
        <w:bidi/>
        <w:spacing w:after="0" w:line="240" w:lineRule="auto"/>
        <w:ind w:left="288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 xml:space="preserve">تبصره </w:t>
      </w:r>
      <w:r w:rsidR="00C90D39">
        <w:rPr>
          <w:rFonts w:cs="B Mitra" w:hint="cs"/>
          <w:sz w:val="24"/>
          <w:szCs w:val="24"/>
          <w:rtl/>
          <w:lang w:bidi="fa-IR"/>
        </w:rPr>
        <w:t>1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- </w:t>
      </w:r>
      <w:r w:rsidR="00320987" w:rsidRPr="00586308">
        <w:rPr>
          <w:rFonts w:cs="B Mitra" w:hint="cs"/>
          <w:sz w:val="24"/>
          <w:szCs w:val="24"/>
          <w:rtl/>
          <w:lang w:bidi="fa-IR"/>
        </w:rPr>
        <w:t>ب</w:t>
      </w:r>
      <w:r w:rsidR="000C5FF5" w:rsidRPr="00586308">
        <w:rPr>
          <w:rFonts w:cs="B Mitra" w:hint="cs"/>
          <w:sz w:val="24"/>
          <w:szCs w:val="24"/>
          <w:rtl/>
          <w:lang w:bidi="fa-IR"/>
        </w:rPr>
        <w:t xml:space="preserve">ه کارکنان شاغل در مناطق مشمول </w:t>
      </w:r>
      <w:r w:rsidR="00A3482D" w:rsidRPr="00586308">
        <w:rPr>
          <w:rFonts w:cs="B Mitra" w:hint="cs"/>
          <w:sz w:val="24"/>
          <w:szCs w:val="24"/>
          <w:rtl/>
          <w:lang w:bidi="fa-IR"/>
        </w:rPr>
        <w:t>بهره</w:t>
      </w:r>
      <w:r w:rsidR="009E4954" w:rsidRPr="00586308">
        <w:rPr>
          <w:rFonts w:cs="B Mitra"/>
          <w:sz w:val="24"/>
          <w:szCs w:val="24"/>
          <w:cs/>
          <w:lang w:bidi="fa-IR"/>
        </w:rPr>
        <w:t>‎</w:t>
      </w:r>
      <w:r w:rsidR="00A3482D" w:rsidRPr="00586308">
        <w:rPr>
          <w:rFonts w:cs="B Mitra" w:hint="cs"/>
          <w:sz w:val="24"/>
          <w:szCs w:val="24"/>
          <w:rtl/>
          <w:lang w:bidi="fa-IR"/>
        </w:rPr>
        <w:t>مند از یک وعده غذای روزانه تهیه شده توسط کارفرما</w:t>
      </w:r>
      <w:r w:rsidR="000C5FF5" w:rsidRPr="00586308">
        <w:rPr>
          <w:rFonts w:cs="B Mitra" w:hint="cs"/>
          <w:sz w:val="24"/>
          <w:szCs w:val="24"/>
          <w:rtl/>
          <w:lang w:bidi="fa-IR"/>
        </w:rPr>
        <w:t xml:space="preserve">، کمک هزینه غذا و </w:t>
      </w:r>
      <w:r w:rsidR="00E15F02" w:rsidRPr="00586308">
        <w:rPr>
          <w:rFonts w:cs="B Mitra" w:hint="cs"/>
          <w:sz w:val="24"/>
          <w:szCs w:val="24"/>
          <w:rtl/>
          <w:lang w:bidi="fa-IR"/>
        </w:rPr>
        <w:t>کمک رفاهی مندرج در جدول قابل پرداخت نمی</w:t>
      </w:r>
      <w:r w:rsidR="00E15F02" w:rsidRPr="00586308">
        <w:rPr>
          <w:rFonts w:cs="B Mitra"/>
          <w:sz w:val="24"/>
          <w:szCs w:val="24"/>
          <w:cs/>
          <w:lang w:bidi="fa-IR"/>
        </w:rPr>
        <w:t>‎</w:t>
      </w:r>
      <w:r w:rsidR="00E15F02" w:rsidRPr="00586308">
        <w:rPr>
          <w:rFonts w:cs="B Mitra" w:hint="cs"/>
          <w:sz w:val="24"/>
          <w:szCs w:val="24"/>
          <w:rtl/>
          <w:lang w:bidi="fa-IR"/>
        </w:rPr>
        <w:t>باشد.</w:t>
      </w:r>
    </w:p>
    <w:p w14:paraId="7DB5A1AF" w14:textId="61DCAC79" w:rsidR="00C90D39" w:rsidRPr="00AC4679" w:rsidRDefault="00C90D39" w:rsidP="00AC4679">
      <w:pPr>
        <w:bidi/>
        <w:spacing w:after="0" w:line="240" w:lineRule="auto"/>
        <w:ind w:left="288"/>
        <w:jc w:val="lowKashida"/>
        <w:rPr>
          <w:rFonts w:cs="B Mitra"/>
          <w:sz w:val="24"/>
          <w:szCs w:val="24"/>
          <w:rtl/>
          <w:lang w:bidi="fa-IR"/>
        </w:rPr>
      </w:pPr>
      <w:r w:rsidRPr="00AC4679">
        <w:rPr>
          <w:rFonts w:cs="B Mitra" w:hint="cs"/>
          <w:sz w:val="24"/>
          <w:szCs w:val="24"/>
          <w:rtl/>
          <w:lang w:bidi="fa-IR"/>
        </w:rPr>
        <w:t>تبصره 2- مبالغ کمک هزینه‌ها</w:t>
      </w:r>
      <w:r w:rsidR="009C4E52" w:rsidRPr="00AC4679">
        <w:rPr>
          <w:rFonts w:cs="B Mitra" w:hint="cs"/>
          <w:sz w:val="24"/>
          <w:szCs w:val="24"/>
          <w:rtl/>
          <w:lang w:bidi="fa-IR"/>
        </w:rPr>
        <w:t xml:space="preserve"> </w:t>
      </w:r>
      <w:r w:rsidRPr="00AC4679">
        <w:rPr>
          <w:rFonts w:cs="B Mitra" w:hint="cs"/>
          <w:sz w:val="24"/>
          <w:szCs w:val="24"/>
          <w:rtl/>
          <w:lang w:bidi="fa-IR"/>
        </w:rPr>
        <w:t>براساس افزایشات سالیانه تعدیل می</w:t>
      </w:r>
      <w:r w:rsidRPr="00AC4679">
        <w:rPr>
          <w:rFonts w:cs="B Mitra"/>
          <w:sz w:val="24"/>
          <w:szCs w:val="24"/>
          <w:cs/>
          <w:lang w:bidi="fa-IR"/>
        </w:rPr>
        <w:t>‎</w:t>
      </w:r>
      <w:r w:rsidRPr="00AC4679">
        <w:rPr>
          <w:rFonts w:cs="B Mitra" w:hint="cs"/>
          <w:sz w:val="24"/>
          <w:szCs w:val="24"/>
          <w:rtl/>
          <w:lang w:bidi="fa-IR"/>
        </w:rPr>
        <w:t>گردد.</w:t>
      </w:r>
    </w:p>
    <w:p w14:paraId="33A06998" w14:textId="77777777" w:rsidR="008342D5" w:rsidRPr="00586308" w:rsidRDefault="003E58D5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b/>
          <w:bCs/>
          <w:sz w:val="24"/>
          <w:szCs w:val="24"/>
          <w:rtl/>
          <w:lang w:bidi="fa-IR"/>
        </w:rPr>
        <w:t>مأموریت روزانه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: </w:t>
      </w:r>
      <w:r w:rsidR="000A140E" w:rsidRPr="00586308">
        <w:rPr>
          <w:rFonts w:cs="B Mitra" w:hint="cs"/>
          <w:sz w:val="24"/>
          <w:szCs w:val="24"/>
          <w:rtl/>
          <w:lang w:bidi="fa-IR"/>
        </w:rPr>
        <w:t>در صورتیکه کارکنان مشمول جهت انجام وظیفه به محلی غیر از محل اصلی خدمت از طرف صنعت نفت به مأموریت اعزام گردند فوق</w:t>
      </w:r>
      <w:r w:rsidR="00D073C5" w:rsidRPr="00586308">
        <w:rPr>
          <w:rFonts w:cs="B Mitra"/>
          <w:sz w:val="24"/>
          <w:szCs w:val="24"/>
          <w:cs/>
          <w:lang w:bidi="fa-IR"/>
        </w:rPr>
        <w:t>‎</w:t>
      </w:r>
      <w:r w:rsidR="000A140E" w:rsidRPr="00586308">
        <w:rPr>
          <w:rFonts w:cs="B Mitra" w:hint="cs"/>
          <w:sz w:val="24"/>
          <w:szCs w:val="24"/>
          <w:rtl/>
          <w:lang w:bidi="fa-IR"/>
        </w:rPr>
        <w:t>العاده م</w:t>
      </w:r>
      <w:r w:rsidR="00D073C5" w:rsidRPr="00586308">
        <w:rPr>
          <w:rFonts w:cs="B Mitra" w:hint="cs"/>
          <w:sz w:val="24"/>
          <w:szCs w:val="24"/>
          <w:rtl/>
          <w:lang w:bidi="fa-IR"/>
        </w:rPr>
        <w:t>أ</w:t>
      </w:r>
      <w:r w:rsidR="000A140E" w:rsidRPr="00586308">
        <w:rPr>
          <w:rFonts w:cs="B Mitra" w:hint="cs"/>
          <w:sz w:val="24"/>
          <w:szCs w:val="24"/>
          <w:rtl/>
          <w:lang w:bidi="fa-IR"/>
        </w:rPr>
        <w:t xml:space="preserve">موریت روزانه طبق قانون کار به </w:t>
      </w:r>
      <w:r w:rsidR="00B0193B" w:rsidRPr="00586308">
        <w:rPr>
          <w:rFonts w:cs="B Mitra" w:hint="cs"/>
          <w:sz w:val="24"/>
          <w:szCs w:val="24"/>
          <w:rtl/>
          <w:lang w:bidi="fa-IR"/>
        </w:rPr>
        <w:t>ایشان</w:t>
      </w:r>
      <w:r w:rsidR="000A140E" w:rsidRPr="00586308">
        <w:rPr>
          <w:rFonts w:cs="B Mitra" w:hint="cs"/>
          <w:sz w:val="24"/>
          <w:szCs w:val="24"/>
          <w:rtl/>
          <w:lang w:bidi="fa-IR"/>
        </w:rPr>
        <w:t xml:space="preserve"> پرداخت می</w:t>
      </w:r>
      <w:r w:rsidR="000A140E" w:rsidRPr="00586308">
        <w:rPr>
          <w:rFonts w:cs="B Mitra"/>
          <w:sz w:val="24"/>
          <w:szCs w:val="24"/>
          <w:cs/>
          <w:lang w:bidi="fa-IR"/>
        </w:rPr>
        <w:t>‎</w:t>
      </w:r>
      <w:r w:rsidR="000A140E" w:rsidRPr="00586308">
        <w:rPr>
          <w:rFonts w:cs="B Mitra" w:hint="cs"/>
          <w:sz w:val="24"/>
          <w:szCs w:val="24"/>
          <w:rtl/>
          <w:lang w:bidi="fa-IR"/>
        </w:rPr>
        <w:t>گردد.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هزینه</w:t>
      </w:r>
      <w:r w:rsidR="00D073C5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های مربوط به اقامت (استراحت شبانه، غذا و ایاب و ذهاب) در طول مأموریت تابع ضوابط و مقررات صنعت نفت می</w:t>
      </w:r>
      <w:r w:rsidR="00D838EF" w:rsidRPr="00586308">
        <w:rPr>
          <w:rFonts w:cs="B Mitra"/>
          <w:b/>
          <w:bCs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باشد.</w:t>
      </w:r>
    </w:p>
    <w:p w14:paraId="2BFFB400" w14:textId="77777777" w:rsidR="0079604F" w:rsidRPr="00586308" w:rsidRDefault="0079604F" w:rsidP="002325BC">
      <w:pPr>
        <w:pStyle w:val="ListParagraph"/>
        <w:numPr>
          <w:ilvl w:val="0"/>
          <w:numId w:val="20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u w:val="single"/>
          <w:lang w:bidi="fa-IR"/>
        </w:rPr>
      </w:pPr>
      <w:r w:rsidRPr="0058630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ساير موارد</w:t>
      </w:r>
    </w:p>
    <w:p w14:paraId="0BA93E4B" w14:textId="1CB580B8" w:rsidR="00E1028A" w:rsidRPr="00586308" w:rsidRDefault="0079604F" w:rsidP="00F06D36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از تاريخ اجراي</w:t>
      </w:r>
      <w:r w:rsidR="00B37E20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936CEC" w:rsidRPr="00586308">
        <w:rPr>
          <w:rFonts w:cs="B Mitra" w:hint="cs"/>
          <w:sz w:val="24"/>
          <w:szCs w:val="24"/>
          <w:rtl/>
          <w:lang w:bidi="fa-IR"/>
        </w:rPr>
        <w:t xml:space="preserve">این </w:t>
      </w:r>
      <w:r w:rsidR="00AD3FD6" w:rsidRPr="00586308">
        <w:rPr>
          <w:rFonts w:cs="B Mitra" w:hint="cs"/>
          <w:sz w:val="24"/>
          <w:szCs w:val="24"/>
          <w:rtl/>
          <w:lang w:bidi="fa-IR"/>
        </w:rPr>
        <w:t>شیوه نامه،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فوق</w:t>
      </w:r>
      <w:r w:rsidR="008342D5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="008342D5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هاي متمم كمك رفاهي و اياب و ذهاب، علي</w:t>
      </w:r>
      <w:r w:rsidR="008342D5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الحساب كمك رفاهي و اياب و ذهاب، تفاوت تطبيق (موضوع بند </w:t>
      </w:r>
      <w:r w:rsidR="00CD1663">
        <w:rPr>
          <w:rFonts w:cs="B Mitra" w:hint="cs"/>
          <w:sz w:val="24"/>
          <w:szCs w:val="24"/>
          <w:rtl/>
          <w:lang w:bidi="fa-IR"/>
        </w:rPr>
        <w:t>(10)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ابلاغيه شماره</w:t>
      </w:r>
      <w:r w:rsidR="003910F1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188-2/20</w:t>
      </w:r>
      <w:r w:rsidR="00EA17F1">
        <w:rPr>
          <w:rFonts w:cs="B Mitra" w:hint="cs"/>
          <w:sz w:val="24"/>
          <w:szCs w:val="24"/>
          <w:rtl/>
          <w:lang w:bidi="fa-IR"/>
        </w:rPr>
        <w:t xml:space="preserve"> مورخ 22/3/1397</w:t>
      </w:r>
      <w:r w:rsidRPr="00586308">
        <w:rPr>
          <w:rFonts w:cs="B Mitra" w:hint="cs"/>
          <w:sz w:val="24"/>
          <w:szCs w:val="24"/>
          <w:rtl/>
          <w:lang w:bidi="fa-IR"/>
        </w:rPr>
        <w:t>) و فوق</w:t>
      </w:r>
      <w:r w:rsidR="008342D5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العاده ترميمي </w:t>
      </w:r>
      <w:r w:rsidR="00E21A84" w:rsidRPr="00586308">
        <w:rPr>
          <w:rFonts w:cs="B Mitra" w:hint="cs"/>
          <w:sz w:val="24"/>
          <w:szCs w:val="24"/>
          <w:rtl/>
          <w:lang w:bidi="fa-IR"/>
        </w:rPr>
        <w:t>ملغی</w:t>
      </w:r>
      <w:r w:rsidR="00E21A84" w:rsidRPr="00586308">
        <w:rPr>
          <w:rFonts w:cs="B Mitra"/>
          <w:sz w:val="24"/>
          <w:szCs w:val="24"/>
          <w:cs/>
          <w:lang w:bidi="fa-IR"/>
        </w:rPr>
        <w:t>‎</w:t>
      </w:r>
      <w:r w:rsidR="00E21A84" w:rsidRPr="00586308">
        <w:rPr>
          <w:rFonts w:cs="B Mitra" w:hint="cs"/>
          <w:sz w:val="24"/>
          <w:szCs w:val="24"/>
          <w:rtl/>
          <w:lang w:bidi="fa-IR"/>
        </w:rPr>
        <w:t>الاثر</w:t>
      </w:r>
      <w:r w:rsidR="003910F1">
        <w:rPr>
          <w:rFonts w:cs="B Mitra" w:hint="cs"/>
          <w:sz w:val="24"/>
          <w:szCs w:val="24"/>
          <w:rtl/>
          <w:lang w:bidi="fa-IR"/>
        </w:rPr>
        <w:t xml:space="preserve"> </w:t>
      </w:r>
      <w:r w:rsidR="008E2A52" w:rsidRPr="00586308">
        <w:rPr>
          <w:rFonts w:cs="B Mitra" w:hint="cs"/>
          <w:sz w:val="24"/>
          <w:szCs w:val="24"/>
          <w:rtl/>
          <w:lang w:bidi="fa-IR"/>
        </w:rPr>
        <w:t xml:space="preserve">و </w:t>
      </w:r>
      <w:r w:rsidR="006E3584" w:rsidRPr="00586308">
        <w:rPr>
          <w:rFonts w:cs="B Mitra" w:hint="cs"/>
          <w:sz w:val="24"/>
          <w:szCs w:val="24"/>
          <w:rtl/>
          <w:lang w:bidi="fa-IR"/>
        </w:rPr>
        <w:t xml:space="preserve">همچنین </w:t>
      </w:r>
      <w:r w:rsidR="008E2A52" w:rsidRPr="00586308">
        <w:rPr>
          <w:rFonts w:cs="B Mitra" w:hint="cs"/>
          <w:sz w:val="24"/>
          <w:szCs w:val="24"/>
          <w:rtl/>
          <w:lang w:bidi="fa-IR"/>
        </w:rPr>
        <w:t xml:space="preserve">موارد </w:t>
      </w:r>
      <w:r w:rsidR="003910F1">
        <w:rPr>
          <w:rFonts w:cs="B Mitra" w:hint="cs"/>
          <w:sz w:val="24"/>
          <w:szCs w:val="24"/>
          <w:rtl/>
          <w:lang w:bidi="fa-IR"/>
        </w:rPr>
        <w:t xml:space="preserve">مغایر </w:t>
      </w:r>
      <w:r w:rsidR="00F06D36">
        <w:rPr>
          <w:rFonts w:cs="B Mitra" w:hint="cs"/>
          <w:sz w:val="24"/>
          <w:szCs w:val="24"/>
          <w:rtl/>
          <w:lang w:bidi="fa-IR"/>
        </w:rPr>
        <w:t>ب</w:t>
      </w:r>
      <w:r w:rsidR="003910F1">
        <w:rPr>
          <w:rFonts w:cs="B Mitra" w:hint="cs"/>
          <w:sz w:val="24"/>
          <w:szCs w:val="24"/>
          <w:rtl/>
          <w:lang w:bidi="fa-IR"/>
        </w:rPr>
        <w:t>ا</w:t>
      </w:r>
      <w:r w:rsidR="008E2A52" w:rsidRPr="00586308">
        <w:rPr>
          <w:rFonts w:cs="B Mitra" w:hint="cs"/>
          <w:sz w:val="24"/>
          <w:szCs w:val="24"/>
          <w:rtl/>
          <w:lang w:bidi="fa-IR"/>
        </w:rPr>
        <w:t xml:space="preserve"> بندهای پیش</w:t>
      </w:r>
      <w:r w:rsidR="008E2A52" w:rsidRPr="00586308">
        <w:rPr>
          <w:rFonts w:cs="B Mitra"/>
          <w:sz w:val="24"/>
          <w:szCs w:val="24"/>
          <w:cs/>
          <w:lang w:bidi="fa-IR"/>
        </w:rPr>
        <w:t>‎</w:t>
      </w:r>
      <w:r w:rsidR="00AD3FD6" w:rsidRPr="00586308">
        <w:rPr>
          <w:rFonts w:cs="B Mitra" w:hint="cs"/>
          <w:sz w:val="24"/>
          <w:szCs w:val="24"/>
          <w:rtl/>
          <w:lang w:bidi="fa-IR"/>
        </w:rPr>
        <w:t>گفته</w:t>
      </w:r>
      <w:r w:rsidR="006668A9" w:rsidRPr="00586308">
        <w:rPr>
          <w:rFonts w:cs="B Mitra" w:hint="cs"/>
          <w:sz w:val="24"/>
          <w:szCs w:val="24"/>
          <w:rtl/>
          <w:lang w:bidi="fa-IR"/>
        </w:rPr>
        <w:t>،</w:t>
      </w:r>
      <w:r w:rsidR="00833F6F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AD3FD6" w:rsidRPr="00586308">
        <w:rPr>
          <w:rFonts w:cs="B Mitra" w:hint="cs"/>
          <w:sz w:val="24"/>
          <w:szCs w:val="24"/>
          <w:rtl/>
          <w:lang w:bidi="fa-IR"/>
        </w:rPr>
        <w:t>توسط شرکت</w:t>
      </w:r>
      <w:r w:rsidR="00AD3FD6" w:rsidRPr="00586308">
        <w:rPr>
          <w:rFonts w:cs="B Mitra"/>
          <w:sz w:val="24"/>
          <w:szCs w:val="24"/>
          <w:cs/>
          <w:lang w:bidi="fa-IR"/>
        </w:rPr>
        <w:t>‎</w:t>
      </w:r>
      <w:r w:rsidR="00AD3FD6" w:rsidRPr="00586308">
        <w:rPr>
          <w:rFonts w:cs="B Mitra" w:hint="cs"/>
          <w:sz w:val="24"/>
          <w:szCs w:val="24"/>
          <w:rtl/>
          <w:lang w:bidi="fa-IR"/>
        </w:rPr>
        <w:t xml:space="preserve">ها </w:t>
      </w:r>
      <w:r w:rsidRPr="00586308">
        <w:rPr>
          <w:rFonts w:cs="B Mitra" w:hint="cs"/>
          <w:sz w:val="24"/>
          <w:szCs w:val="24"/>
          <w:rtl/>
          <w:lang w:bidi="fa-IR"/>
        </w:rPr>
        <w:t>قابل پرداخت نمي</w:t>
      </w:r>
      <w:r w:rsidR="008342D5"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باشند.</w:t>
      </w:r>
      <w:r w:rsidR="006B3741" w:rsidRPr="00586308">
        <w:rPr>
          <w:rFonts w:cs="B Mitra"/>
          <w:sz w:val="24"/>
          <w:szCs w:val="24"/>
          <w:rtl/>
          <w:lang w:bidi="fa-IR"/>
        </w:rPr>
        <w:t xml:space="preserve"> </w:t>
      </w:r>
    </w:p>
    <w:p w14:paraId="76C77200" w14:textId="77777777" w:rsidR="0079604F" w:rsidRPr="00586308" w:rsidRDefault="00586FBD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 xml:space="preserve">ضوابط مربوط به بيمه عمر و تكميلي به قوت خود باقي </w:t>
      </w:r>
      <w:r w:rsidR="00431925" w:rsidRPr="00586308">
        <w:rPr>
          <w:rFonts w:cs="B Mitra" w:hint="cs"/>
          <w:sz w:val="24"/>
          <w:szCs w:val="24"/>
          <w:rtl/>
          <w:lang w:bidi="fa-IR"/>
        </w:rPr>
        <w:t>می</w:t>
      </w:r>
      <w:r w:rsidR="00431925" w:rsidRPr="00586308">
        <w:rPr>
          <w:rFonts w:cs="B Mitra"/>
          <w:sz w:val="24"/>
          <w:szCs w:val="24"/>
          <w:cs/>
          <w:lang w:bidi="fa-IR"/>
        </w:rPr>
        <w:t>‎</w:t>
      </w:r>
      <w:r w:rsidR="00431925" w:rsidRPr="00586308">
        <w:rPr>
          <w:rFonts w:cs="B Mitra" w:hint="cs"/>
          <w:sz w:val="24"/>
          <w:szCs w:val="24"/>
          <w:rtl/>
          <w:lang w:bidi="fa-IR"/>
        </w:rPr>
        <w:t>باشد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. </w:t>
      </w:r>
      <w:r w:rsidR="000F4425" w:rsidRPr="00586308">
        <w:rPr>
          <w:rFonts w:cs="B Mitra" w:hint="cs"/>
          <w:sz w:val="24"/>
          <w:szCs w:val="24"/>
          <w:rtl/>
          <w:lang w:bidi="fa-IR"/>
        </w:rPr>
        <w:t xml:space="preserve">كاركنان </w:t>
      </w:r>
      <w:r w:rsidR="00555C8C" w:rsidRPr="00586308">
        <w:rPr>
          <w:rFonts w:cs="B Mitra" w:hint="cs"/>
          <w:sz w:val="24"/>
          <w:szCs w:val="24"/>
          <w:rtl/>
          <w:lang w:bidi="fa-IR"/>
        </w:rPr>
        <w:t>مشمول</w:t>
      </w:r>
      <w:r w:rsidR="000F4425" w:rsidRPr="00586308">
        <w:rPr>
          <w:rFonts w:cs="B Mitra" w:hint="cs"/>
          <w:sz w:val="24"/>
          <w:szCs w:val="24"/>
          <w:rtl/>
          <w:lang w:bidi="fa-IR"/>
        </w:rPr>
        <w:t xml:space="preserve"> در حد اعتبارات مصوب و امكانات هر شركت، از خدمات باشگاه</w:t>
      </w:r>
      <w:r w:rsidR="008342D5" w:rsidRPr="00586308">
        <w:rPr>
          <w:rFonts w:cs="B Mitra"/>
          <w:sz w:val="24"/>
          <w:szCs w:val="24"/>
          <w:cs/>
          <w:lang w:bidi="fa-IR"/>
        </w:rPr>
        <w:t>‎</w:t>
      </w:r>
      <w:r w:rsidR="000F4425" w:rsidRPr="00586308">
        <w:rPr>
          <w:rFonts w:cs="B Mitra" w:hint="cs"/>
          <w:sz w:val="24"/>
          <w:szCs w:val="24"/>
          <w:rtl/>
          <w:lang w:bidi="fa-IR"/>
        </w:rPr>
        <w:t xml:space="preserve">ها و ديگر امكانات رفاهي، فرهنگي و ورزشي شركت محل خود استفاده </w:t>
      </w:r>
      <w:r w:rsidR="00555C8C" w:rsidRPr="00586308">
        <w:rPr>
          <w:rFonts w:cs="B Mitra" w:hint="cs"/>
          <w:sz w:val="24"/>
          <w:szCs w:val="24"/>
          <w:rtl/>
          <w:lang w:bidi="fa-IR"/>
        </w:rPr>
        <w:t>و</w:t>
      </w:r>
      <w:r w:rsidR="00AB6C02" w:rsidRPr="00586308">
        <w:rPr>
          <w:rFonts w:cs="B Mitra" w:hint="cs"/>
          <w:sz w:val="24"/>
          <w:szCs w:val="24"/>
          <w:rtl/>
          <w:lang w:bidi="fa-IR"/>
        </w:rPr>
        <w:t xml:space="preserve"> براساس نياز شغلي و در حد اعتبارات مصوب و امكانات هر شركت از امكانات و برنامه</w:t>
      </w:r>
      <w:r w:rsidR="00431925" w:rsidRPr="00586308">
        <w:rPr>
          <w:rFonts w:cs="B Mitra"/>
          <w:sz w:val="24"/>
          <w:szCs w:val="24"/>
          <w:cs/>
          <w:lang w:bidi="fa-IR"/>
        </w:rPr>
        <w:t>‎</w:t>
      </w:r>
      <w:r w:rsidR="00AB6C02" w:rsidRPr="00586308">
        <w:rPr>
          <w:rFonts w:cs="B Mitra" w:hint="cs"/>
          <w:sz w:val="24"/>
          <w:szCs w:val="24"/>
          <w:rtl/>
          <w:lang w:bidi="fa-IR"/>
        </w:rPr>
        <w:t xml:space="preserve">هاي آموزشي آن </w:t>
      </w:r>
      <w:r w:rsidR="00555C8C" w:rsidRPr="00586308">
        <w:rPr>
          <w:rFonts w:cs="B Mitra" w:hint="cs"/>
          <w:sz w:val="24"/>
          <w:szCs w:val="24"/>
          <w:rtl/>
          <w:lang w:bidi="fa-IR"/>
        </w:rPr>
        <w:t xml:space="preserve">نیز </w:t>
      </w:r>
      <w:r w:rsidR="00AB6C02" w:rsidRPr="00586308">
        <w:rPr>
          <w:rFonts w:cs="B Mitra" w:hint="cs"/>
          <w:sz w:val="24"/>
          <w:szCs w:val="24"/>
          <w:rtl/>
          <w:lang w:bidi="fa-IR"/>
        </w:rPr>
        <w:t>بهره</w:t>
      </w:r>
      <w:r w:rsidR="00431925" w:rsidRPr="00586308">
        <w:rPr>
          <w:rFonts w:cs="B Mitra"/>
          <w:sz w:val="24"/>
          <w:szCs w:val="24"/>
          <w:cs/>
          <w:lang w:bidi="fa-IR"/>
        </w:rPr>
        <w:t>‎</w:t>
      </w:r>
      <w:r w:rsidR="00AB6C02" w:rsidRPr="00586308">
        <w:rPr>
          <w:rFonts w:cs="B Mitra" w:hint="cs"/>
          <w:sz w:val="24"/>
          <w:szCs w:val="24"/>
          <w:rtl/>
          <w:lang w:bidi="fa-IR"/>
        </w:rPr>
        <w:t>مند مي</w:t>
      </w:r>
      <w:r w:rsidR="00431925" w:rsidRPr="00586308">
        <w:rPr>
          <w:rFonts w:cs="B Mitra"/>
          <w:sz w:val="24"/>
          <w:szCs w:val="24"/>
          <w:cs/>
          <w:lang w:bidi="fa-IR"/>
        </w:rPr>
        <w:t>‎</w:t>
      </w:r>
      <w:r w:rsidR="00431925" w:rsidRPr="00586308">
        <w:rPr>
          <w:rFonts w:cs="B Mitra" w:hint="cs"/>
          <w:sz w:val="24"/>
          <w:szCs w:val="24"/>
          <w:rtl/>
          <w:lang w:bidi="fa-IR"/>
        </w:rPr>
        <w:t>گردند.</w:t>
      </w:r>
    </w:p>
    <w:p w14:paraId="5C6D5106" w14:textId="77777777" w:rsidR="0057340E" w:rsidRPr="00586308" w:rsidRDefault="0057340E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پرداخت توامان "فوق</w:t>
      </w:r>
      <w:r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هاي صعوبت شرايط محيط كار در دريا"، "فوق</w:t>
      </w:r>
      <w:r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شرايط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محيط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كار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و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زندگي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مناطق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و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مراكز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بزرگ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توليدي</w:t>
      </w:r>
      <w:r w:rsidRPr="00586308">
        <w:rPr>
          <w:rFonts w:cs="B Mitra"/>
          <w:sz w:val="24"/>
          <w:szCs w:val="24"/>
          <w:rtl/>
          <w:lang w:bidi="fa-IR"/>
        </w:rPr>
        <w:t xml:space="preserve">/ </w:t>
      </w:r>
      <w:r w:rsidRPr="00586308">
        <w:rPr>
          <w:rFonts w:cs="B Mitra" w:hint="cs"/>
          <w:sz w:val="24"/>
          <w:szCs w:val="24"/>
          <w:rtl/>
          <w:lang w:bidi="fa-IR"/>
        </w:rPr>
        <w:t>فراورشي"،" فوق</w:t>
      </w:r>
      <w:r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صعوبت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مناطق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عملياتي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شاغلين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طرح</w:t>
      </w:r>
      <w:r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هاي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اقماري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غير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ثابت</w:t>
      </w:r>
      <w:r w:rsidR="00A42FF3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/>
          <w:sz w:val="24"/>
          <w:szCs w:val="24"/>
          <w:rtl/>
          <w:lang w:bidi="fa-IR"/>
        </w:rPr>
        <w:t>(</w:t>
      </w:r>
      <w:r w:rsidRPr="00586308">
        <w:rPr>
          <w:rFonts w:cs="B Mitra" w:hint="cs"/>
          <w:sz w:val="24"/>
          <w:szCs w:val="24"/>
          <w:rtl/>
          <w:lang w:bidi="fa-IR"/>
        </w:rPr>
        <w:t>سيار</w:t>
      </w:r>
      <w:r w:rsidRPr="00586308">
        <w:rPr>
          <w:rFonts w:cs="B Mitra"/>
          <w:sz w:val="24"/>
          <w:szCs w:val="24"/>
          <w:rtl/>
          <w:lang w:bidi="fa-IR"/>
        </w:rPr>
        <w:t>)</w:t>
      </w:r>
      <w:r w:rsidRPr="00586308">
        <w:rPr>
          <w:rFonts w:cs="B Mitra" w:hint="cs"/>
          <w:sz w:val="24"/>
          <w:szCs w:val="24"/>
          <w:rtl/>
          <w:lang w:bidi="fa-IR"/>
        </w:rPr>
        <w:t>" ممنوع مي</w:t>
      </w:r>
      <w:r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باشد.</w:t>
      </w:r>
    </w:p>
    <w:p w14:paraId="68CA4A17" w14:textId="1CE5F78D" w:rsidR="00D62188" w:rsidRPr="00586308" w:rsidRDefault="00881825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/>
          <w:sz w:val="24"/>
          <w:szCs w:val="24"/>
          <w:rtl/>
          <w:lang w:bidi="fa-IR"/>
        </w:rPr>
        <w:lastRenderedPageBreak/>
        <w:t>منحصرا</w:t>
      </w:r>
      <w:r w:rsidRPr="00586308">
        <w:rPr>
          <w:rFonts w:cs="B Mitra" w:hint="cs"/>
          <w:sz w:val="24"/>
          <w:szCs w:val="24"/>
          <w:rtl/>
          <w:lang w:bidi="fa-IR"/>
        </w:rPr>
        <w:t>ً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="00D62188" w:rsidRPr="00586308">
        <w:rPr>
          <w:rFonts w:cs="B Mitra"/>
          <w:sz w:val="24"/>
          <w:szCs w:val="24"/>
          <w:rtl/>
          <w:lang w:bidi="fa-IR"/>
        </w:rPr>
        <w:t>پرداخت فوق</w:t>
      </w:r>
      <w:r w:rsidR="002D642F" w:rsidRPr="00586308">
        <w:rPr>
          <w:rFonts w:cs="B Mitra" w:hint="cs"/>
          <w:sz w:val="24"/>
          <w:szCs w:val="24"/>
          <w:rtl/>
          <w:lang w:bidi="fa-IR"/>
        </w:rPr>
        <w:t>‌</w:t>
      </w:r>
      <w:r w:rsidR="00D62188"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="00D62188"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="00D62188" w:rsidRPr="00586308">
        <w:rPr>
          <w:rFonts w:cs="B Mitra" w:hint="cs"/>
          <w:sz w:val="24"/>
          <w:szCs w:val="24"/>
          <w:rtl/>
          <w:lang w:bidi="fa-IR"/>
        </w:rPr>
        <w:t>تخصصی</w:t>
      </w:r>
      <w:r w:rsidR="00D62188" w:rsidRPr="00586308">
        <w:rPr>
          <w:rFonts w:cs="B Mitra"/>
          <w:sz w:val="24"/>
          <w:szCs w:val="24"/>
          <w:rtl/>
          <w:lang w:bidi="fa-IR"/>
        </w:rPr>
        <w:t xml:space="preserve"> شغل در مناطق گرمس</w:t>
      </w:r>
      <w:r w:rsidR="00D62188" w:rsidRPr="00586308">
        <w:rPr>
          <w:rFonts w:cs="B Mitra" w:hint="cs"/>
          <w:sz w:val="24"/>
          <w:szCs w:val="24"/>
          <w:rtl/>
          <w:lang w:bidi="fa-IR"/>
        </w:rPr>
        <w:t>ی</w:t>
      </w:r>
      <w:r w:rsidR="00D62188" w:rsidRPr="00586308">
        <w:rPr>
          <w:rFonts w:cs="B Mitra" w:hint="eastAsia"/>
          <w:sz w:val="24"/>
          <w:szCs w:val="24"/>
          <w:rtl/>
          <w:lang w:bidi="fa-IR"/>
        </w:rPr>
        <w:t>ر،</w:t>
      </w:r>
      <w:r w:rsidR="00D62188" w:rsidRPr="00586308">
        <w:rPr>
          <w:rFonts w:cs="B Mitra"/>
          <w:sz w:val="24"/>
          <w:szCs w:val="24"/>
          <w:rtl/>
          <w:lang w:bidi="fa-IR"/>
        </w:rPr>
        <w:t xml:space="preserve"> بر مبناي حقوق</w:t>
      </w:r>
      <w:r w:rsidR="00D62188" w:rsidRPr="00586308">
        <w:rPr>
          <w:rFonts w:cs="B Mitra" w:hint="cs"/>
          <w:sz w:val="24"/>
          <w:szCs w:val="24"/>
          <w:rtl/>
          <w:lang w:bidi="fa-IR"/>
        </w:rPr>
        <w:t xml:space="preserve"> اصلی</w:t>
      </w:r>
      <w:r w:rsidR="00D62188" w:rsidRPr="00586308">
        <w:rPr>
          <w:rFonts w:cs="B Mitra"/>
          <w:sz w:val="24"/>
          <w:szCs w:val="24"/>
          <w:rtl/>
          <w:lang w:bidi="fa-IR"/>
        </w:rPr>
        <w:t xml:space="preserve"> بعلاوه فوق</w:t>
      </w:r>
      <w:r w:rsidR="00481579" w:rsidRPr="00586308">
        <w:rPr>
          <w:rFonts w:cs="B Mitra"/>
          <w:sz w:val="24"/>
          <w:szCs w:val="24"/>
          <w:cs/>
          <w:lang w:bidi="fa-IR"/>
        </w:rPr>
        <w:t>‎</w:t>
      </w:r>
      <w:r w:rsidR="00D62188" w:rsidRPr="00586308">
        <w:rPr>
          <w:rFonts w:cs="B Mitra" w:hint="cs"/>
          <w:sz w:val="24"/>
          <w:szCs w:val="24"/>
          <w:rtl/>
          <w:lang w:bidi="fa-IR"/>
        </w:rPr>
        <w:t>العاده</w:t>
      </w:r>
      <w:r w:rsidR="00D62188"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="00D62188" w:rsidRPr="00586308">
        <w:rPr>
          <w:rFonts w:cs="B Mitra" w:hint="cs"/>
          <w:sz w:val="24"/>
          <w:szCs w:val="24"/>
          <w:rtl/>
          <w:lang w:bidi="fa-IR"/>
        </w:rPr>
        <w:t>متمم</w:t>
      </w:r>
      <w:r w:rsidR="00D62188"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="00D62188" w:rsidRPr="00586308">
        <w:rPr>
          <w:rFonts w:cs="B Mitra" w:hint="cs"/>
          <w:sz w:val="24"/>
          <w:szCs w:val="24"/>
          <w:rtl/>
          <w:lang w:bidi="fa-IR"/>
        </w:rPr>
        <w:t>مناطق</w:t>
      </w:r>
      <w:r w:rsidR="00D62188"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="00D62188" w:rsidRPr="00586308">
        <w:rPr>
          <w:rFonts w:cs="B Mitra" w:hint="cs"/>
          <w:sz w:val="24"/>
          <w:szCs w:val="24"/>
          <w:rtl/>
          <w:lang w:bidi="fa-IR"/>
        </w:rPr>
        <w:t>گرمسی</w:t>
      </w:r>
      <w:r w:rsidR="00D62188" w:rsidRPr="00586308">
        <w:rPr>
          <w:rFonts w:cs="B Mitra" w:hint="eastAsia"/>
          <w:sz w:val="24"/>
          <w:szCs w:val="24"/>
          <w:rtl/>
          <w:lang w:bidi="fa-IR"/>
        </w:rPr>
        <w:t>ر</w:t>
      </w:r>
      <w:r w:rsidR="00D62188" w:rsidRPr="00586308">
        <w:rPr>
          <w:rFonts w:cs="B Mitra"/>
          <w:sz w:val="24"/>
          <w:szCs w:val="24"/>
          <w:rtl/>
          <w:lang w:bidi="fa-IR"/>
        </w:rPr>
        <w:t xml:space="preserve"> جنوب</w:t>
      </w:r>
      <w:r w:rsidR="00EB437D">
        <w:rPr>
          <w:rFonts w:cs="B Mitra" w:hint="cs"/>
          <w:sz w:val="24"/>
          <w:szCs w:val="24"/>
          <w:rtl/>
          <w:lang w:bidi="fa-IR"/>
        </w:rPr>
        <w:t xml:space="preserve"> </w:t>
      </w:r>
      <w:r w:rsidR="00D62188" w:rsidRPr="00586308">
        <w:rPr>
          <w:rFonts w:cs="B Mitra" w:hint="cs"/>
          <w:sz w:val="24"/>
          <w:szCs w:val="24"/>
          <w:rtl/>
          <w:lang w:bidi="fa-IR"/>
        </w:rPr>
        <w:t>(حسب مورد)</w:t>
      </w:r>
      <w:r w:rsidR="00D62188" w:rsidRPr="00586308">
        <w:rPr>
          <w:rFonts w:cs="B Mitra"/>
          <w:sz w:val="24"/>
          <w:szCs w:val="24"/>
          <w:rtl/>
          <w:lang w:bidi="fa-IR"/>
        </w:rPr>
        <w:t xml:space="preserve"> محاسبه مي</w:t>
      </w:r>
      <w:r w:rsidR="0036463E" w:rsidRPr="00586308">
        <w:rPr>
          <w:rFonts w:cs="B Mitra"/>
          <w:sz w:val="24"/>
          <w:szCs w:val="24"/>
          <w:cs/>
          <w:lang w:bidi="fa-IR"/>
        </w:rPr>
        <w:t>‎</w:t>
      </w:r>
      <w:r w:rsidR="00D62188" w:rsidRPr="00586308">
        <w:rPr>
          <w:rFonts w:cs="B Mitra" w:hint="cs"/>
          <w:sz w:val="24"/>
          <w:szCs w:val="24"/>
          <w:rtl/>
          <w:lang w:bidi="fa-IR"/>
        </w:rPr>
        <w:t>شود</w:t>
      </w:r>
      <w:r w:rsidR="00D62188" w:rsidRPr="00586308">
        <w:rPr>
          <w:rFonts w:cs="B Mitra"/>
          <w:sz w:val="24"/>
          <w:szCs w:val="24"/>
          <w:rtl/>
          <w:lang w:bidi="fa-IR"/>
        </w:rPr>
        <w:t>.</w:t>
      </w:r>
    </w:p>
    <w:p w14:paraId="33893850" w14:textId="19BBAA59" w:rsidR="00920210" w:rsidRPr="00586308" w:rsidRDefault="005878BF" w:rsidP="000D0C16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mallCaps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 xml:space="preserve">فوق‌العاده‌ </w:t>
      </w:r>
      <w:r w:rsidRPr="00586308">
        <w:rPr>
          <w:rFonts w:cs="B Mitra"/>
          <w:sz w:val="24"/>
          <w:szCs w:val="24"/>
          <w:rtl/>
          <w:lang w:bidi="fa-IR"/>
        </w:rPr>
        <w:t>اضافه</w:t>
      </w:r>
      <w:r w:rsidR="00EB437D">
        <w:rPr>
          <w:rFonts w:cs="B Mitra" w:hint="cs"/>
          <w:sz w:val="24"/>
          <w:szCs w:val="24"/>
          <w:rtl/>
          <w:lang w:bidi="fa-IR"/>
        </w:rPr>
        <w:t>‌</w:t>
      </w:r>
      <w:r w:rsidRPr="00586308">
        <w:rPr>
          <w:rFonts w:cs="B Mitra"/>
          <w:sz w:val="24"/>
          <w:szCs w:val="24"/>
          <w:rtl/>
          <w:lang w:bidi="fa-IR"/>
        </w:rPr>
        <w:t>کار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>براساس فرمول (دستمزد روزانه *۱۹۱/۰*میزان ساعت اضافه کار ماهانه)</w:t>
      </w:r>
      <w:r w:rsidRPr="00586308">
        <w:rPr>
          <w:rFonts w:cs="B Mitra"/>
          <w:sz w:val="24"/>
          <w:szCs w:val="24"/>
          <w:rtl/>
          <w:lang w:bidi="fa-IR"/>
        </w:rPr>
        <w:t xml:space="preserve"> محاسبه و پرداخت م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cs"/>
          <w:sz w:val="24"/>
          <w:szCs w:val="24"/>
          <w:rtl/>
          <w:lang w:bidi="fa-IR"/>
        </w:rPr>
        <w:softHyphen/>
      </w:r>
      <w:r w:rsidRPr="00586308">
        <w:rPr>
          <w:rFonts w:cs="B Mitra"/>
          <w:sz w:val="24"/>
          <w:szCs w:val="24"/>
          <w:rtl/>
          <w:lang w:bidi="fa-IR"/>
        </w:rPr>
        <w:t>گردد.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سقف اضافه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sz w:val="24"/>
          <w:szCs w:val="24"/>
          <w:rtl/>
          <w:lang w:bidi="fa-IR"/>
        </w:rPr>
        <w:t>كاري قابل پرداخت به كاركنان شاغل در برنامه اقماري و نوبتكاري</w:t>
      </w:r>
      <w:r w:rsidR="000D0C16">
        <w:rPr>
          <w:rFonts w:cs="B Mitra" w:hint="cs"/>
          <w:sz w:val="24"/>
          <w:szCs w:val="24"/>
          <w:rtl/>
          <w:lang w:bidi="fa-IR"/>
        </w:rPr>
        <w:t xml:space="preserve"> هش</w:t>
      </w:r>
      <w:r w:rsidR="000D0C16" w:rsidRPr="00EB437D">
        <w:rPr>
          <w:rFonts w:cs="B Mitra" w:hint="cs"/>
          <w:sz w:val="24"/>
          <w:szCs w:val="24"/>
          <w:rtl/>
          <w:lang w:bidi="fa-IR"/>
        </w:rPr>
        <w:t>تاد</w:t>
      </w:r>
      <w:r w:rsidR="000D0C16">
        <w:rPr>
          <w:rFonts w:cs="B Mitra" w:hint="cs"/>
          <w:sz w:val="24"/>
          <w:szCs w:val="24"/>
          <w:rtl/>
          <w:lang w:bidi="fa-IR"/>
        </w:rPr>
        <w:t xml:space="preserve"> (۸۰)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ساعت مي</w:t>
      </w:r>
      <w:r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باشد.</w:t>
      </w:r>
    </w:p>
    <w:p w14:paraId="32421461" w14:textId="0D1B565D" w:rsidR="00971C39" w:rsidRPr="00586308" w:rsidRDefault="00971C39" w:rsidP="0087101F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mallCaps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 xml:space="preserve">چنانچه انجام محاسبات نظام پرداخت به شرح بندهای فوق، موجب کاهش ناخالص دریافتی </w:t>
      </w:r>
      <w:r w:rsidR="00691517" w:rsidRPr="00586308">
        <w:rPr>
          <w:rFonts w:cs="B Mitra" w:hint="cs"/>
          <w:sz w:val="24"/>
          <w:szCs w:val="24"/>
          <w:rtl/>
          <w:lang w:bidi="fa-IR"/>
        </w:rPr>
        <w:t>کارکنان مشمول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گردد، مابه</w:t>
      </w:r>
      <w:r w:rsidRPr="00586308">
        <w:rPr>
          <w:rFonts w:cs="B Mitra" w:hint="cs"/>
          <w:sz w:val="24"/>
          <w:szCs w:val="24"/>
          <w:rtl/>
          <w:lang w:bidi="fa-IR"/>
        </w:rPr>
        <w:softHyphen/>
        <w:t>التفاوت به عنوان تفاوت تطبیق، در همان شرایط قبلی (بدون تغییر محل خدمت، نوع کار)، پرداخت  و در حکم حقوق پرداختی بدون تغییر باقی می</w:t>
      </w:r>
      <w:r w:rsidRPr="00586308">
        <w:rPr>
          <w:rFonts w:cs="B Mitra" w:hint="cs"/>
          <w:sz w:val="24"/>
          <w:szCs w:val="24"/>
          <w:rtl/>
          <w:lang w:bidi="fa-IR"/>
        </w:rPr>
        <w:softHyphen/>
        <w:t>ماند. تغییر شرایط محل خدمت (از گرمسیر به غیرگرمسیر) و نوع کار</w:t>
      </w:r>
      <w:r w:rsidR="00490911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(اقماری/نوبتکار به روزکار) بعد از تعیین مبلغ تفاوت تطبیق باعث </w:t>
      </w:r>
      <w:r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>تعدیل مبلغ تفاوت تطبیق می</w:t>
      </w:r>
      <w:r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softHyphen/>
        <w:t>گردد. این تفاوت تطبیق در محاسبه حقوق بازنشستگی نیز منظور می</w:t>
      </w:r>
      <w:r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softHyphen/>
        <w:t>گردد.</w:t>
      </w:r>
      <w:r w:rsidR="00257958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محاسبه ناخالص دریافتی </w:t>
      </w:r>
      <w:r w:rsidR="00247235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شامل بر آخرین دریافتی </w:t>
      </w:r>
      <w:r w:rsidR="00247235" w:rsidRPr="00EB437D">
        <w:rPr>
          <w:rFonts w:cs="B Mitra" w:hint="cs"/>
          <w:sz w:val="24"/>
          <w:szCs w:val="24"/>
          <w:rtl/>
          <w:lang w:bidi="fa-IR"/>
        </w:rPr>
        <w:t>دوره قرا</w:t>
      </w:r>
      <w:r w:rsidR="00BC33C1" w:rsidRPr="00EB437D">
        <w:rPr>
          <w:rFonts w:cs="B Mitra" w:hint="cs"/>
          <w:sz w:val="24"/>
          <w:szCs w:val="24"/>
          <w:rtl/>
          <w:lang w:bidi="fa-IR"/>
        </w:rPr>
        <w:t>ر</w:t>
      </w:r>
      <w:r w:rsidR="00247235" w:rsidRPr="00EB437D">
        <w:rPr>
          <w:rFonts w:cs="B Mitra" w:hint="cs"/>
          <w:sz w:val="24"/>
          <w:szCs w:val="24"/>
          <w:rtl/>
          <w:lang w:bidi="fa-IR"/>
        </w:rPr>
        <w:t>دادی مدت</w:t>
      </w:r>
      <w:r w:rsidR="00247235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موقت</w:t>
      </w:r>
      <w:r w:rsidR="00800227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47235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>(قبل از تاریخ</w:t>
      </w:r>
      <w:r w:rsidR="00800227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47235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>1/11/1400)</w:t>
      </w:r>
      <w:r w:rsidR="0087101F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بدون احتساب</w:t>
      </w:r>
      <w:r w:rsidR="00247235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57958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>فوق</w:t>
      </w:r>
      <w:r w:rsidR="00575313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>‌</w:t>
      </w:r>
      <w:r w:rsidR="00257958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>العاده اضافه</w:t>
      </w:r>
      <w:r w:rsidR="00AD553A">
        <w:rPr>
          <w:rFonts w:cs="B Mitra" w:hint="cs"/>
          <w:color w:val="000000" w:themeColor="text1"/>
          <w:sz w:val="24"/>
          <w:szCs w:val="24"/>
          <w:rtl/>
          <w:lang w:bidi="fa-IR"/>
        </w:rPr>
        <w:t>‌</w:t>
      </w:r>
      <w:r w:rsidR="00257958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>کار</w:t>
      </w:r>
      <w:r w:rsidR="0087101F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 xml:space="preserve"> تعیین   می</w:t>
      </w:r>
      <w:r w:rsidR="00AD553A">
        <w:rPr>
          <w:rFonts w:cs="B Mitra" w:hint="cs"/>
          <w:color w:val="000000" w:themeColor="text1"/>
          <w:sz w:val="24"/>
          <w:szCs w:val="24"/>
          <w:rtl/>
          <w:lang w:bidi="fa-IR"/>
        </w:rPr>
        <w:t>‌</w:t>
      </w:r>
      <w:r w:rsidR="0087101F" w:rsidRPr="0087101F">
        <w:rPr>
          <w:rFonts w:cs="B Mitra" w:hint="cs"/>
          <w:color w:val="000000" w:themeColor="text1"/>
          <w:sz w:val="24"/>
          <w:szCs w:val="24"/>
          <w:rtl/>
          <w:lang w:bidi="fa-IR"/>
        </w:rPr>
        <w:t>گردد.</w:t>
      </w:r>
    </w:p>
    <w:p w14:paraId="2C14935F" w14:textId="77777777" w:rsidR="00C61A4A" w:rsidRPr="00586308" w:rsidRDefault="005878BF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mallCaps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خدمات درمانی، بیمه و بازنشستگی، غرامت و حوادث ناشی و غیرناشی از کار، کسور بیمه و بازنشستگی، برنامه و ساعت کار و تعطیلات و مرخصی و سایر موارد، طبق مفاد ذیل قسمت (24-01-2) فصل دوم مجموعه مقررات اداری و استخدامی لازم</w:t>
      </w:r>
      <w:r w:rsidRPr="00586308">
        <w:rPr>
          <w:rFonts w:cs="B Mitra" w:hint="cs"/>
          <w:sz w:val="24"/>
          <w:szCs w:val="24"/>
          <w:rtl/>
          <w:lang w:bidi="fa-IR"/>
        </w:rPr>
        <w:softHyphen/>
        <w:t>الرعایه است.</w:t>
      </w:r>
    </w:p>
    <w:p w14:paraId="2C667DF4" w14:textId="1C295FE5" w:rsidR="006C0106" w:rsidRPr="00586308" w:rsidRDefault="006C0106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mallCaps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تدوين روش</w:t>
      </w:r>
      <w:r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ها و مقررات مالي شرکت</w:t>
      </w:r>
      <w:r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های اصلی نسبت به ايجاد تمهیدات اجرایی و كنترلي مربوط به کدهای پرداخت /کسر اقدام لازم بعمل آورند. پرداخت حقوق و مزایا صرفاً از طریق سیستم رایانه متمرکز دستمزد در شرکت ملی نفت/ گاز ایران (حسب مورد) با دریافت اطلاعات از سیستم جامع نیروی انسانی صورت می</w:t>
      </w:r>
      <w:r w:rsidRPr="00586308">
        <w:rPr>
          <w:rFonts w:cs="B Mitra"/>
          <w:sz w:val="24"/>
          <w:szCs w:val="24"/>
          <w:cs/>
          <w:lang w:bidi="fa-IR"/>
        </w:rPr>
        <w:t>‎</w:t>
      </w:r>
      <w:r w:rsidRPr="00586308">
        <w:rPr>
          <w:rFonts w:cs="B Mitra" w:hint="cs"/>
          <w:sz w:val="24"/>
          <w:szCs w:val="24"/>
          <w:rtl/>
          <w:lang w:bidi="fa-IR"/>
        </w:rPr>
        <w:t>گیرد و امور مالی شرکت</w:t>
      </w:r>
      <w:r w:rsidRPr="00586308">
        <w:rPr>
          <w:rFonts w:cs="B Mitra" w:hint="cs"/>
          <w:sz w:val="24"/>
          <w:szCs w:val="24"/>
          <w:rtl/>
          <w:lang w:bidi="fa-IR"/>
        </w:rPr>
        <w:softHyphen/>
        <w:t xml:space="preserve">ها مجاز به پرداخت خارج از سیستم مذکور </w:t>
      </w:r>
      <w:r w:rsidR="005768C0">
        <w:rPr>
          <w:rFonts w:cs="B Mitra"/>
          <w:sz w:val="24"/>
          <w:szCs w:val="24"/>
          <w:rtl/>
          <w:lang w:bidi="fa-IR"/>
        </w:rPr>
        <w:br/>
      </w:r>
      <w:r w:rsidRPr="00586308">
        <w:rPr>
          <w:rFonts w:cs="B Mitra" w:hint="cs"/>
          <w:sz w:val="24"/>
          <w:szCs w:val="24"/>
          <w:rtl/>
          <w:lang w:bidi="fa-IR"/>
        </w:rPr>
        <w:t>نمی</w:t>
      </w:r>
      <w:r w:rsidRPr="00586308">
        <w:rPr>
          <w:rFonts w:cs="B Mitra" w:hint="cs"/>
          <w:sz w:val="24"/>
          <w:szCs w:val="24"/>
          <w:rtl/>
          <w:lang w:bidi="fa-IR"/>
        </w:rPr>
        <w:softHyphen/>
        <w:t>باشند. مديريت‌هاي فاواي شركت‌هاي ملي نفت و ملي گاز ايران و امور راهبري سيستم جامع نيروي انساني با همكاري مديريت‌هاي مالي و توسعه منابع انساني شرکت‌های اصلی با محوریت معاونت توسعه مدیریت و سرمایه انسانی، نسبت به توسعه و روزآمدسازي زيرساخت‌هاي مربوطه، اقدام نمايند به گونه‌اي كه هوشمندسازي نظام پرداخت تا حداکثر (۶) ماه از تاریخ اجرای این مصوبه محقق گردد.</w:t>
      </w:r>
    </w:p>
    <w:p w14:paraId="72FAB654" w14:textId="520B0D95" w:rsidR="00A80D00" w:rsidRPr="00586308" w:rsidRDefault="000829D5" w:rsidP="00887B66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mallCaps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اجرای این شیوه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Pr="00586308">
        <w:rPr>
          <w:rFonts w:cs="B Mitra" w:hint="cs"/>
          <w:sz w:val="24"/>
          <w:szCs w:val="24"/>
          <w:rtl/>
          <w:lang w:bidi="fa-IR"/>
        </w:rPr>
        <w:t>نامه</w:t>
      </w:r>
      <w:r w:rsidRPr="00586308">
        <w:rPr>
          <w:rFonts w:cs="B Mitra"/>
          <w:sz w:val="24"/>
          <w:szCs w:val="24"/>
          <w:rtl/>
          <w:lang w:bidi="fa-IR"/>
        </w:rPr>
        <w:t xml:space="preserve"> درخصوص هر 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ک</w:t>
      </w:r>
      <w:r w:rsidRPr="00586308">
        <w:rPr>
          <w:rFonts w:cs="B Mitra"/>
          <w:sz w:val="24"/>
          <w:szCs w:val="24"/>
          <w:rtl/>
          <w:lang w:bidi="fa-IR"/>
        </w:rPr>
        <w:t xml:space="preserve"> از کارکنان مشمول تفاوت تطب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ق</w:t>
      </w:r>
      <w:r w:rsidRPr="00586308">
        <w:rPr>
          <w:rFonts w:cs="B Mitra"/>
          <w:sz w:val="24"/>
          <w:szCs w:val="24"/>
          <w:rtl/>
          <w:lang w:bidi="fa-IR"/>
        </w:rPr>
        <w:t xml:space="preserve"> موضوع بند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(</w:t>
      </w:r>
      <w:r w:rsidR="00435585" w:rsidRPr="00586308">
        <w:rPr>
          <w:rFonts w:cs="B Mitra" w:hint="cs"/>
          <w:sz w:val="24"/>
          <w:szCs w:val="24"/>
          <w:rtl/>
          <w:lang w:bidi="fa-IR"/>
        </w:rPr>
        <w:t>6-6</w:t>
      </w:r>
      <w:r w:rsidRPr="00586308">
        <w:rPr>
          <w:rFonts w:cs="B Mitra"/>
          <w:sz w:val="24"/>
          <w:szCs w:val="24"/>
          <w:rtl/>
          <w:lang w:bidi="fa-IR"/>
        </w:rPr>
        <w:t xml:space="preserve">) </w:t>
      </w:r>
      <w:r w:rsidR="00887B66">
        <w:rPr>
          <w:rFonts w:cs="B Mitra" w:hint="cs"/>
          <w:sz w:val="24"/>
          <w:szCs w:val="24"/>
          <w:rtl/>
          <w:lang w:bidi="fa-IR"/>
        </w:rPr>
        <w:t>فوق</w:t>
      </w:r>
      <w:r w:rsidRPr="00586308">
        <w:rPr>
          <w:rFonts w:cs="B Mitra"/>
          <w:sz w:val="24"/>
          <w:szCs w:val="24"/>
          <w:rtl/>
          <w:lang w:bidi="fa-IR"/>
        </w:rPr>
        <w:t xml:space="preserve"> درصورت موافقت کتب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ا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شان</w:t>
      </w:r>
      <w:r w:rsidRPr="00586308">
        <w:rPr>
          <w:rFonts w:cs="B Mitra"/>
          <w:sz w:val="24"/>
          <w:szCs w:val="24"/>
          <w:rtl/>
          <w:lang w:bidi="fa-IR"/>
        </w:rPr>
        <w:t xml:space="preserve"> با اجرا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/>
          <w:sz w:val="24"/>
          <w:szCs w:val="24"/>
          <w:rtl/>
          <w:lang w:bidi="fa-IR"/>
        </w:rPr>
        <w:t xml:space="preserve"> مفاد کامل مصوبه از جمله روش</w:t>
      </w:r>
      <w:r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Pr="00586308">
        <w:rPr>
          <w:rFonts w:cs="B Mitra"/>
          <w:sz w:val="24"/>
          <w:szCs w:val="24"/>
          <w:rtl/>
          <w:lang w:bidi="fa-IR"/>
        </w:rPr>
        <w:t>اعمال تفاوت تطب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ق</w:t>
      </w:r>
      <w:r w:rsidRPr="00586308">
        <w:rPr>
          <w:rFonts w:cs="B Mitra"/>
          <w:sz w:val="24"/>
          <w:szCs w:val="24"/>
          <w:rtl/>
          <w:lang w:bidi="fa-IR"/>
        </w:rPr>
        <w:t>، قابل</w:t>
      </w:r>
      <w:r w:rsidRPr="00586308">
        <w:rPr>
          <w:rFonts w:cs="B Mitra" w:hint="cs"/>
          <w:sz w:val="24"/>
          <w:szCs w:val="24"/>
          <w:rtl/>
          <w:lang w:bidi="fa-IR"/>
        </w:rPr>
        <w:t>ی</w:t>
      </w:r>
      <w:r w:rsidRPr="00586308">
        <w:rPr>
          <w:rFonts w:cs="B Mitra" w:hint="eastAsia"/>
          <w:sz w:val="24"/>
          <w:szCs w:val="24"/>
          <w:rtl/>
          <w:lang w:bidi="fa-IR"/>
        </w:rPr>
        <w:t>ت</w:t>
      </w:r>
      <w:r w:rsidRPr="00586308">
        <w:rPr>
          <w:rFonts w:cs="B Mitra"/>
          <w:sz w:val="24"/>
          <w:szCs w:val="24"/>
          <w:rtl/>
          <w:lang w:bidi="fa-IR"/>
        </w:rPr>
        <w:t xml:space="preserve"> اجرا خواهد داشت.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 xml:space="preserve"> </w:t>
      </w:r>
      <w:r w:rsidR="00A80D00" w:rsidRPr="00586308">
        <w:rPr>
          <w:rFonts w:cs="B Mitra"/>
          <w:sz w:val="24"/>
          <w:szCs w:val="24"/>
          <w:rtl/>
          <w:lang w:bidi="fa-IR"/>
        </w:rPr>
        <w:t>مشمول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</w:t>
      </w:r>
      <w:r w:rsidR="00A80D00" w:rsidRPr="00586308">
        <w:rPr>
          <w:rFonts w:cs="B Mitra" w:hint="eastAsia"/>
          <w:sz w:val="24"/>
          <w:szCs w:val="24"/>
          <w:rtl/>
          <w:lang w:bidi="fa-IR"/>
        </w:rPr>
        <w:t>ن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ا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</w:t>
      </w:r>
      <w:r w:rsidR="00A80D00" w:rsidRPr="00586308">
        <w:rPr>
          <w:rFonts w:cs="B Mitra" w:hint="eastAsia"/>
          <w:sz w:val="24"/>
          <w:szCs w:val="24"/>
          <w:rtl/>
          <w:lang w:bidi="fa-IR"/>
        </w:rPr>
        <w:t>ن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شیوه نامه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لازم است در شرکت ذ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</w:t>
      </w:r>
      <w:r w:rsidR="00A80D00" w:rsidRPr="00586308">
        <w:rPr>
          <w:rFonts w:cs="B Mitra" w:hint="eastAsia"/>
          <w:sz w:val="24"/>
          <w:szCs w:val="24"/>
          <w:rtl/>
          <w:lang w:bidi="fa-IR"/>
        </w:rPr>
        <w:t>ربط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نمونه قرا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ر</w:t>
      </w:r>
      <w:r w:rsidR="00A80D00" w:rsidRPr="00586308">
        <w:rPr>
          <w:rFonts w:cs="B Mitra"/>
          <w:sz w:val="24"/>
          <w:szCs w:val="24"/>
          <w:rtl/>
          <w:lang w:bidi="fa-IR"/>
        </w:rPr>
        <w:t>داد پ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</w:t>
      </w:r>
      <w:r w:rsidR="00A80D00" w:rsidRPr="00586308">
        <w:rPr>
          <w:rFonts w:cs="B Mitra" w:hint="eastAsia"/>
          <w:sz w:val="24"/>
          <w:szCs w:val="24"/>
          <w:rtl/>
          <w:lang w:bidi="fa-IR"/>
        </w:rPr>
        <w:t>وست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را امضا و با تائ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</w:t>
      </w:r>
      <w:r w:rsidR="00A80D00" w:rsidRPr="00586308">
        <w:rPr>
          <w:rFonts w:cs="B Mitra" w:hint="eastAsia"/>
          <w:sz w:val="24"/>
          <w:szCs w:val="24"/>
          <w:rtl/>
          <w:lang w:bidi="fa-IR"/>
        </w:rPr>
        <w:t>د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و امضا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نما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</w:t>
      </w:r>
      <w:r w:rsidR="00A80D00" w:rsidRPr="00586308">
        <w:rPr>
          <w:rFonts w:cs="B Mitra" w:hint="eastAsia"/>
          <w:sz w:val="24"/>
          <w:szCs w:val="24"/>
          <w:rtl/>
          <w:lang w:bidi="fa-IR"/>
        </w:rPr>
        <w:t>نده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کارفرما اقدامات اجرا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یی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پرداخت حقوق و فوق</w:t>
      </w:r>
      <w:r w:rsidR="00A80D00" w:rsidRPr="00586308">
        <w:rPr>
          <w:rFonts w:cs="B Mitra"/>
          <w:sz w:val="24"/>
          <w:szCs w:val="24"/>
          <w:cs/>
          <w:lang w:bidi="fa-IR"/>
        </w:rPr>
        <w:t>‎</w:t>
      </w:r>
      <w:r w:rsidR="00A80D00" w:rsidRPr="00586308">
        <w:rPr>
          <w:rFonts w:cs="B Mitra"/>
          <w:sz w:val="24"/>
          <w:szCs w:val="24"/>
          <w:rtl/>
          <w:lang w:bidi="fa-IR"/>
        </w:rPr>
        <w:t>العاده</w:t>
      </w:r>
      <w:r w:rsidR="00A80D00" w:rsidRPr="00586308">
        <w:rPr>
          <w:rFonts w:cs="B Mitra"/>
          <w:sz w:val="24"/>
          <w:szCs w:val="24"/>
          <w:cs/>
          <w:lang w:bidi="fa-IR"/>
        </w:rPr>
        <w:t>‎</w:t>
      </w:r>
      <w:r w:rsidR="00A80D00" w:rsidRPr="00586308">
        <w:rPr>
          <w:rFonts w:cs="B Mitra"/>
          <w:sz w:val="24"/>
          <w:szCs w:val="24"/>
          <w:rtl/>
          <w:lang w:bidi="fa-IR"/>
        </w:rPr>
        <w:t>ها و مزا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</w:t>
      </w:r>
      <w:r w:rsidR="00A80D00" w:rsidRPr="00586308">
        <w:rPr>
          <w:rFonts w:cs="B Mitra" w:hint="eastAsia"/>
          <w:sz w:val="24"/>
          <w:szCs w:val="24"/>
          <w:rtl/>
          <w:lang w:bidi="fa-IR"/>
        </w:rPr>
        <w:t>ا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ا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</w:t>
      </w:r>
      <w:r w:rsidR="00A80D00" w:rsidRPr="00586308">
        <w:rPr>
          <w:rFonts w:cs="B Mitra" w:hint="eastAsia"/>
          <w:sz w:val="24"/>
          <w:szCs w:val="24"/>
          <w:rtl/>
          <w:lang w:bidi="fa-IR"/>
        </w:rPr>
        <w:t>ن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</w:t>
      </w:r>
      <w:r w:rsidR="00AD3FD6" w:rsidRPr="00586308">
        <w:rPr>
          <w:rFonts w:cs="B Mitra"/>
          <w:sz w:val="24"/>
          <w:szCs w:val="24"/>
          <w:rtl/>
          <w:lang w:bidi="fa-IR"/>
        </w:rPr>
        <w:t>شیوه</w:t>
      </w:r>
      <w:r w:rsidR="00AD3FD6" w:rsidRPr="00586308">
        <w:rPr>
          <w:rFonts w:cs="B Mitra"/>
          <w:sz w:val="24"/>
          <w:szCs w:val="24"/>
          <w:cs/>
          <w:lang w:bidi="fa-IR"/>
        </w:rPr>
        <w:t>‎</w:t>
      </w:r>
      <w:r w:rsidR="00AD3FD6" w:rsidRPr="00586308">
        <w:rPr>
          <w:rFonts w:cs="B Mitra"/>
          <w:sz w:val="24"/>
          <w:szCs w:val="24"/>
          <w:rtl/>
          <w:lang w:bidi="fa-IR"/>
        </w:rPr>
        <w:t>نامه</w:t>
      </w:r>
      <w:r w:rsidR="00A80D00" w:rsidRPr="00586308">
        <w:rPr>
          <w:rFonts w:cs="B Mitra"/>
          <w:sz w:val="24"/>
          <w:szCs w:val="24"/>
          <w:rtl/>
          <w:lang w:bidi="fa-IR"/>
        </w:rPr>
        <w:t xml:space="preserve"> انجام گ</w:t>
      </w:r>
      <w:r w:rsidR="00A80D00" w:rsidRPr="00586308">
        <w:rPr>
          <w:rFonts w:cs="B Mitra" w:hint="cs"/>
          <w:sz w:val="24"/>
          <w:szCs w:val="24"/>
          <w:rtl/>
          <w:lang w:bidi="fa-IR"/>
        </w:rPr>
        <w:t>ی</w:t>
      </w:r>
      <w:r w:rsidR="00A80D00" w:rsidRPr="00586308">
        <w:rPr>
          <w:rFonts w:cs="B Mitra" w:hint="eastAsia"/>
          <w:sz w:val="24"/>
          <w:szCs w:val="24"/>
          <w:rtl/>
          <w:lang w:bidi="fa-IR"/>
        </w:rPr>
        <w:t>رد</w:t>
      </w:r>
      <w:r w:rsidR="00A80D00" w:rsidRPr="00586308">
        <w:rPr>
          <w:rFonts w:cs="B Mitra"/>
          <w:sz w:val="24"/>
          <w:szCs w:val="24"/>
          <w:rtl/>
          <w:lang w:bidi="fa-IR"/>
        </w:rPr>
        <w:t>.</w:t>
      </w:r>
    </w:p>
    <w:p w14:paraId="1731B9AB" w14:textId="2E60CC8D" w:rsidR="00693A12" w:rsidRPr="00586308" w:rsidRDefault="002325BC" w:rsidP="00887B66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mallCaps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ا</w:t>
      </w:r>
      <w:r w:rsidR="00A33EDC" w:rsidRPr="00586308">
        <w:rPr>
          <w:rFonts w:cs="B Mitra" w:hint="cs"/>
          <w:sz w:val="24"/>
          <w:szCs w:val="24"/>
          <w:rtl/>
          <w:lang w:bidi="fa-IR"/>
        </w:rPr>
        <w:t>مور راهبری سیستم جامع نیروی انسانی</w:t>
      </w:r>
      <w:r w:rsidR="00406D0E">
        <w:rPr>
          <w:rFonts w:cs="B Mitra" w:hint="cs"/>
          <w:sz w:val="24"/>
          <w:szCs w:val="24"/>
          <w:rtl/>
          <w:lang w:bidi="fa-IR"/>
        </w:rPr>
        <w:t>،</w:t>
      </w:r>
      <w:r w:rsidR="00A33EDC" w:rsidRPr="00586308">
        <w:rPr>
          <w:rFonts w:cs="B Mitra" w:hint="cs"/>
          <w:sz w:val="24"/>
          <w:szCs w:val="24"/>
          <w:rtl/>
          <w:lang w:bidi="fa-IR"/>
        </w:rPr>
        <w:t xml:space="preserve"> مسیرها و سطح دسترسی برای بروزرسانی اطلاعات موضوع بند</w:t>
      </w:r>
      <w:r w:rsidR="003C5979" w:rsidRPr="00586308">
        <w:rPr>
          <w:rFonts w:cs="B Mitra" w:hint="cs"/>
          <w:sz w:val="24"/>
          <w:szCs w:val="24"/>
          <w:rtl/>
          <w:lang w:bidi="fa-IR"/>
        </w:rPr>
        <w:t>های</w:t>
      </w:r>
      <w:r w:rsidR="002978FB">
        <w:rPr>
          <w:rFonts w:cs="B Mitra" w:hint="cs"/>
          <w:sz w:val="24"/>
          <w:szCs w:val="24"/>
          <w:rtl/>
          <w:lang w:bidi="fa-IR"/>
        </w:rPr>
        <w:t xml:space="preserve"> (1</w:t>
      </w:r>
      <w:r w:rsidR="003C5979" w:rsidRPr="00586308">
        <w:rPr>
          <w:rFonts w:cs="B Mitra" w:hint="cs"/>
          <w:sz w:val="24"/>
          <w:szCs w:val="24"/>
          <w:rtl/>
          <w:lang w:bidi="fa-IR"/>
        </w:rPr>
        <w:t>و2</w:t>
      </w:r>
      <w:r w:rsidR="002978FB">
        <w:rPr>
          <w:rFonts w:cs="B Mitra" w:hint="cs"/>
          <w:sz w:val="24"/>
          <w:szCs w:val="24"/>
          <w:rtl/>
          <w:lang w:bidi="fa-IR"/>
        </w:rPr>
        <w:t>)</w:t>
      </w:r>
      <w:r w:rsidR="00887B66">
        <w:rPr>
          <w:rFonts w:cs="B Mitra" w:hint="cs"/>
          <w:sz w:val="24"/>
          <w:szCs w:val="24"/>
          <w:rtl/>
          <w:lang w:bidi="fa-IR"/>
        </w:rPr>
        <w:t xml:space="preserve"> </w:t>
      </w:r>
      <w:r w:rsidR="003C5979" w:rsidRPr="00586308">
        <w:rPr>
          <w:rFonts w:cs="B Mitra" w:hint="cs"/>
          <w:sz w:val="24"/>
          <w:szCs w:val="24"/>
          <w:rtl/>
          <w:lang w:bidi="fa-IR"/>
        </w:rPr>
        <w:t xml:space="preserve">قسمت </w:t>
      </w:r>
      <w:r w:rsidR="00887B66">
        <w:rPr>
          <w:rFonts w:cs="B Mitra" w:hint="cs"/>
          <w:sz w:val="24"/>
          <w:szCs w:val="24"/>
          <w:rtl/>
          <w:lang w:bidi="fa-IR"/>
        </w:rPr>
        <w:t>(الف)</w:t>
      </w:r>
      <w:r w:rsidR="003C5979" w:rsidRPr="00586308">
        <w:rPr>
          <w:rFonts w:cs="B Mitra" w:hint="cs"/>
          <w:sz w:val="24"/>
          <w:szCs w:val="24"/>
          <w:rtl/>
          <w:lang w:bidi="fa-IR"/>
        </w:rPr>
        <w:t xml:space="preserve"> و سایر مفاد شیوه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3C5979" w:rsidRPr="00586308">
        <w:rPr>
          <w:rFonts w:cs="B Mitra" w:hint="cs"/>
          <w:sz w:val="24"/>
          <w:szCs w:val="24"/>
          <w:rtl/>
          <w:lang w:bidi="fa-IR"/>
        </w:rPr>
        <w:t>نامه</w:t>
      </w:r>
      <w:r w:rsidR="00670E45" w:rsidRPr="00586308">
        <w:rPr>
          <w:rFonts w:cs="B Mitra" w:hint="cs"/>
          <w:sz w:val="24"/>
          <w:szCs w:val="24"/>
          <w:rtl/>
          <w:lang w:bidi="fa-IR"/>
        </w:rPr>
        <w:t xml:space="preserve"> را برای شرکت ذیربط فراهم نماید.</w:t>
      </w:r>
      <w:r w:rsidR="003C5979" w:rsidRPr="00586308">
        <w:rPr>
          <w:rFonts w:cs="B Mitra" w:hint="cs"/>
          <w:sz w:val="24"/>
          <w:szCs w:val="24"/>
          <w:rtl/>
          <w:lang w:bidi="fa-IR"/>
        </w:rPr>
        <w:t xml:space="preserve"> </w:t>
      </w:r>
    </w:p>
    <w:p w14:paraId="69AC800E" w14:textId="13267671" w:rsidR="00595A0D" w:rsidRPr="00586308" w:rsidRDefault="002325BC" w:rsidP="002325BC">
      <w:pPr>
        <w:pStyle w:val="ListParagraph"/>
        <w:numPr>
          <w:ilvl w:val="1"/>
          <w:numId w:val="20"/>
        </w:numPr>
        <w:bidi/>
        <w:spacing w:after="0" w:line="240" w:lineRule="auto"/>
        <w:jc w:val="lowKashida"/>
        <w:rPr>
          <w:rFonts w:cs="B Mitra"/>
          <w:b/>
          <w:bCs/>
          <w:smallCaps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ر</w:t>
      </w:r>
      <w:r w:rsidR="00595A0D" w:rsidRPr="00586308">
        <w:rPr>
          <w:rFonts w:cs="B Mitra" w:hint="cs"/>
          <w:sz w:val="24"/>
          <w:szCs w:val="24"/>
          <w:rtl/>
          <w:lang w:bidi="fa-IR"/>
        </w:rPr>
        <w:t xml:space="preserve">سیدگی به تخلفات اداری </w:t>
      </w:r>
      <w:r w:rsidR="00574539" w:rsidRPr="00586308">
        <w:rPr>
          <w:rFonts w:cs="B Mitra" w:hint="cs"/>
          <w:sz w:val="24"/>
          <w:szCs w:val="24"/>
          <w:rtl/>
          <w:lang w:bidi="fa-IR"/>
        </w:rPr>
        <w:t>کارکنان مشمول</w:t>
      </w:r>
      <w:r w:rsidR="004468AC" w:rsidRPr="00586308">
        <w:rPr>
          <w:rFonts w:cs="B Mitra" w:hint="cs"/>
          <w:sz w:val="24"/>
          <w:szCs w:val="24"/>
          <w:rtl/>
          <w:lang w:bidi="fa-IR"/>
        </w:rPr>
        <w:t>،</w:t>
      </w:r>
      <w:r w:rsidR="00595A0D" w:rsidRPr="00586308">
        <w:rPr>
          <w:rFonts w:cs="B Mitra" w:hint="cs"/>
          <w:sz w:val="24"/>
          <w:szCs w:val="24"/>
          <w:rtl/>
          <w:lang w:bidi="fa-IR"/>
        </w:rPr>
        <w:t xml:space="preserve"> تابع قانون کار می</w:t>
      </w:r>
      <w:r w:rsidR="00AD553A">
        <w:rPr>
          <w:rFonts w:cs="B Mitra" w:hint="cs"/>
          <w:sz w:val="24"/>
          <w:szCs w:val="24"/>
          <w:rtl/>
          <w:lang w:bidi="fa-IR"/>
        </w:rPr>
        <w:t>‌</w:t>
      </w:r>
      <w:r w:rsidR="00595A0D" w:rsidRPr="00586308">
        <w:rPr>
          <w:rFonts w:cs="B Mitra" w:hint="cs"/>
          <w:sz w:val="24"/>
          <w:szCs w:val="24"/>
          <w:rtl/>
          <w:lang w:bidi="fa-IR"/>
        </w:rPr>
        <w:t>باشد.</w:t>
      </w:r>
    </w:p>
    <w:p w14:paraId="19B97600" w14:textId="5267168B" w:rsidR="001A4279" w:rsidRPr="00586308" w:rsidRDefault="001A4279" w:rsidP="00602A57">
      <w:pPr>
        <w:pStyle w:val="Title"/>
        <w:jc w:val="lowKashida"/>
        <w:rPr>
          <w:rFonts w:asciiTheme="minorHAnsi" w:eastAsiaTheme="minorHAnsi" w:hAnsiTheme="minorHAnsi" w:cs="B Mitra"/>
          <w:b w:val="0"/>
          <w:bCs w:val="0"/>
          <w:smallCaps w:val="0"/>
          <w:position w:val="0"/>
          <w:sz w:val="24"/>
          <w:szCs w:val="24"/>
          <w:rtl/>
          <w:lang w:eastAsia="en-US" w:bidi="fa-IR"/>
        </w:rPr>
      </w:pPr>
      <w:r w:rsidRPr="00586308">
        <w:rPr>
          <w:rFonts w:asciiTheme="minorHAnsi" w:eastAsiaTheme="minorHAnsi" w:hAnsiTheme="minorHAnsi" w:cs="B Mitra" w:hint="cs"/>
          <w:b w:val="0"/>
          <w:bCs w:val="0"/>
          <w:smallCaps w:val="0"/>
          <w:position w:val="0"/>
          <w:sz w:val="24"/>
          <w:szCs w:val="24"/>
          <w:rtl/>
          <w:lang w:eastAsia="en-US" w:bidi="fa-IR"/>
        </w:rPr>
        <w:t>تاریخ اجرای این شیوه نامه از 1/11/1400 می</w:t>
      </w:r>
      <w:r w:rsidR="00AD553A">
        <w:rPr>
          <w:rFonts w:asciiTheme="minorHAnsi" w:eastAsiaTheme="minorHAnsi" w:hAnsiTheme="minorHAnsi" w:cs="B Mitra" w:hint="cs"/>
          <w:b w:val="0"/>
          <w:bCs w:val="0"/>
          <w:smallCaps w:val="0"/>
          <w:position w:val="0"/>
          <w:sz w:val="24"/>
          <w:szCs w:val="24"/>
          <w:rtl/>
          <w:lang w:eastAsia="en-US" w:bidi="fa-IR"/>
        </w:rPr>
        <w:t>‌</w:t>
      </w:r>
      <w:r w:rsidRPr="00586308">
        <w:rPr>
          <w:rFonts w:asciiTheme="minorHAnsi" w:eastAsiaTheme="minorHAnsi" w:hAnsiTheme="minorHAnsi" w:cs="B Mitra" w:hint="cs"/>
          <w:b w:val="0"/>
          <w:bCs w:val="0"/>
          <w:smallCaps w:val="0"/>
          <w:position w:val="0"/>
          <w:sz w:val="24"/>
          <w:szCs w:val="24"/>
          <w:rtl/>
          <w:lang w:eastAsia="en-US" w:bidi="fa-IR"/>
        </w:rPr>
        <w:t>باشد.</w:t>
      </w:r>
    </w:p>
    <w:p w14:paraId="7AF09A77" w14:textId="77777777" w:rsidR="004E0A2A" w:rsidRPr="00586308" w:rsidRDefault="00A80D00" w:rsidP="00602A57">
      <w:pPr>
        <w:pStyle w:val="Title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 w:hint="cs"/>
          <w:sz w:val="24"/>
          <w:szCs w:val="24"/>
          <w:rtl/>
          <w:lang w:bidi="fa-IR"/>
        </w:rPr>
        <w:t>*****</w:t>
      </w:r>
    </w:p>
    <w:p w14:paraId="7B62B778" w14:textId="77777777" w:rsidR="00A80D00" w:rsidRPr="00586308" w:rsidRDefault="00A80D00" w:rsidP="00B12E8F">
      <w:p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86308">
        <w:rPr>
          <w:rFonts w:cs="B Mitra"/>
          <w:sz w:val="24"/>
          <w:szCs w:val="24"/>
          <w:rtl/>
          <w:lang w:bidi="fa-IR"/>
        </w:rPr>
        <w:br/>
      </w:r>
    </w:p>
    <w:sectPr w:rsidR="00A80D00" w:rsidRPr="00586308" w:rsidSect="00586308">
      <w:footerReference w:type="default" r:id="rId8"/>
      <w:pgSz w:w="12240" w:h="15840"/>
      <w:pgMar w:top="1170" w:right="1440" w:bottom="135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873CB" w14:textId="77777777" w:rsidR="00DB0612" w:rsidRDefault="00DB0612" w:rsidP="00586FBD">
      <w:pPr>
        <w:spacing w:after="0" w:line="240" w:lineRule="auto"/>
      </w:pPr>
      <w:r>
        <w:separator/>
      </w:r>
    </w:p>
  </w:endnote>
  <w:endnote w:type="continuationSeparator" w:id="0">
    <w:p w14:paraId="443FE967" w14:textId="77777777" w:rsidR="00DB0612" w:rsidRDefault="00DB0612" w:rsidP="0058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246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E894E" w14:textId="43E22FD4" w:rsidR="00ED2321" w:rsidRDefault="00ED2321" w:rsidP="00522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E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4564056" w14:textId="77777777" w:rsidR="00ED2321" w:rsidRDefault="00ED2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FE5F" w14:textId="77777777" w:rsidR="00DB0612" w:rsidRDefault="00DB0612" w:rsidP="00586FBD">
      <w:pPr>
        <w:spacing w:after="0" w:line="240" w:lineRule="auto"/>
      </w:pPr>
      <w:r>
        <w:separator/>
      </w:r>
    </w:p>
  </w:footnote>
  <w:footnote w:type="continuationSeparator" w:id="0">
    <w:p w14:paraId="79F27B07" w14:textId="77777777" w:rsidR="00DB0612" w:rsidRDefault="00DB0612" w:rsidP="00586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A2D"/>
    <w:multiLevelType w:val="hybridMultilevel"/>
    <w:tmpl w:val="A82A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8B0"/>
    <w:multiLevelType w:val="hybridMultilevel"/>
    <w:tmpl w:val="916C8544"/>
    <w:lvl w:ilvl="0" w:tplc="1C80D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0448"/>
    <w:multiLevelType w:val="hybridMultilevel"/>
    <w:tmpl w:val="C7A0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5F1"/>
    <w:multiLevelType w:val="hybridMultilevel"/>
    <w:tmpl w:val="2214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2340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Zar" w:hint="default"/>
      </w:rPr>
    </w:lvl>
    <w:lvl w:ilvl="2" w:tplc="F9E42340">
      <w:numFmt w:val="bullet"/>
      <w:lvlText w:val="-"/>
      <w:lvlJc w:val="left"/>
      <w:pPr>
        <w:ind w:left="2160" w:hanging="360"/>
      </w:pPr>
      <w:rPr>
        <w:rFonts w:asciiTheme="minorHAnsi" w:eastAsiaTheme="minorHAnsi" w:hAnsiTheme="minorHAnsi" w:cs="B Zar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1C9D"/>
    <w:multiLevelType w:val="hybridMultilevel"/>
    <w:tmpl w:val="B18CD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D0125"/>
    <w:multiLevelType w:val="hybridMultilevel"/>
    <w:tmpl w:val="7478A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A0A66"/>
    <w:multiLevelType w:val="multilevel"/>
    <w:tmpl w:val="1570E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CF72CB"/>
    <w:multiLevelType w:val="hybridMultilevel"/>
    <w:tmpl w:val="E0FA7F40"/>
    <w:lvl w:ilvl="0" w:tplc="7F1A8A8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E51CF"/>
    <w:multiLevelType w:val="hybridMultilevel"/>
    <w:tmpl w:val="8558E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A13BA"/>
    <w:multiLevelType w:val="hybridMultilevel"/>
    <w:tmpl w:val="F20C571C"/>
    <w:lvl w:ilvl="0" w:tplc="E4F2B0F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539D64CE"/>
    <w:multiLevelType w:val="hybridMultilevel"/>
    <w:tmpl w:val="D926420C"/>
    <w:lvl w:ilvl="0" w:tplc="1B3656F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1796"/>
    <w:multiLevelType w:val="hybridMultilevel"/>
    <w:tmpl w:val="3E90805E"/>
    <w:lvl w:ilvl="0" w:tplc="B9462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A1279"/>
    <w:multiLevelType w:val="hybridMultilevel"/>
    <w:tmpl w:val="CA42CF98"/>
    <w:lvl w:ilvl="0" w:tplc="E4F2B0F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63A619E5"/>
    <w:multiLevelType w:val="hybridMultilevel"/>
    <w:tmpl w:val="307210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57C3"/>
    <w:multiLevelType w:val="hybridMultilevel"/>
    <w:tmpl w:val="53461E02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5" w15:restartNumberingAfterBreak="0">
    <w:nsid w:val="6DBB5BDE"/>
    <w:multiLevelType w:val="hybridMultilevel"/>
    <w:tmpl w:val="959049B6"/>
    <w:lvl w:ilvl="0" w:tplc="28246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1AD7"/>
    <w:multiLevelType w:val="multilevel"/>
    <w:tmpl w:val="78C2473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79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suff w:val="space"/>
      <w:lvlText w:val="%1-%2-%3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930230"/>
    <w:multiLevelType w:val="hybridMultilevel"/>
    <w:tmpl w:val="51D0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D00CB"/>
    <w:multiLevelType w:val="multilevel"/>
    <w:tmpl w:val="0B3C3C6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5C0F0F"/>
    <w:multiLevelType w:val="multilevel"/>
    <w:tmpl w:val="A1FA7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9"/>
  </w:num>
  <w:num w:numId="5">
    <w:abstractNumId w:val="13"/>
  </w:num>
  <w:num w:numId="6">
    <w:abstractNumId w:val="18"/>
  </w:num>
  <w:num w:numId="7">
    <w:abstractNumId w:val="3"/>
  </w:num>
  <w:num w:numId="8">
    <w:abstractNumId w:val="17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4"/>
  </w:num>
  <w:num w:numId="17">
    <w:abstractNumId w:val="12"/>
  </w:num>
  <w:num w:numId="18">
    <w:abstractNumId w:val="19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52"/>
    <w:rsid w:val="00000A16"/>
    <w:rsid w:val="0000148B"/>
    <w:rsid w:val="00010E2E"/>
    <w:rsid w:val="0001652B"/>
    <w:rsid w:val="0002032E"/>
    <w:rsid w:val="000226B1"/>
    <w:rsid w:val="00023E0B"/>
    <w:rsid w:val="0002774A"/>
    <w:rsid w:val="00032C3A"/>
    <w:rsid w:val="00035F46"/>
    <w:rsid w:val="000372B1"/>
    <w:rsid w:val="00046683"/>
    <w:rsid w:val="000525C1"/>
    <w:rsid w:val="00057644"/>
    <w:rsid w:val="000577A2"/>
    <w:rsid w:val="00057EE8"/>
    <w:rsid w:val="00062E1A"/>
    <w:rsid w:val="00065316"/>
    <w:rsid w:val="00072DC2"/>
    <w:rsid w:val="00076DB3"/>
    <w:rsid w:val="00077865"/>
    <w:rsid w:val="00082845"/>
    <w:rsid w:val="000829D5"/>
    <w:rsid w:val="00083315"/>
    <w:rsid w:val="000858F1"/>
    <w:rsid w:val="000960CD"/>
    <w:rsid w:val="00097305"/>
    <w:rsid w:val="000A0958"/>
    <w:rsid w:val="000A0BE2"/>
    <w:rsid w:val="000A140E"/>
    <w:rsid w:val="000A5686"/>
    <w:rsid w:val="000A6B72"/>
    <w:rsid w:val="000B3A39"/>
    <w:rsid w:val="000C110E"/>
    <w:rsid w:val="000C5FF5"/>
    <w:rsid w:val="000C6255"/>
    <w:rsid w:val="000C6618"/>
    <w:rsid w:val="000C6FF7"/>
    <w:rsid w:val="000D0758"/>
    <w:rsid w:val="000D0C16"/>
    <w:rsid w:val="000D2B82"/>
    <w:rsid w:val="000E020A"/>
    <w:rsid w:val="000E244F"/>
    <w:rsid w:val="000E3FB1"/>
    <w:rsid w:val="000F4425"/>
    <w:rsid w:val="000F7E43"/>
    <w:rsid w:val="001003C5"/>
    <w:rsid w:val="00100C29"/>
    <w:rsid w:val="001044B6"/>
    <w:rsid w:val="001120C4"/>
    <w:rsid w:val="00116C98"/>
    <w:rsid w:val="00124179"/>
    <w:rsid w:val="001325EA"/>
    <w:rsid w:val="0014568E"/>
    <w:rsid w:val="00146FD0"/>
    <w:rsid w:val="00147ABF"/>
    <w:rsid w:val="0015026E"/>
    <w:rsid w:val="0015278C"/>
    <w:rsid w:val="001555D3"/>
    <w:rsid w:val="001579EC"/>
    <w:rsid w:val="001714DF"/>
    <w:rsid w:val="001725AE"/>
    <w:rsid w:val="0017355D"/>
    <w:rsid w:val="001952D7"/>
    <w:rsid w:val="001A4279"/>
    <w:rsid w:val="001C6D57"/>
    <w:rsid w:val="001D2337"/>
    <w:rsid w:val="001D343F"/>
    <w:rsid w:val="001E29E9"/>
    <w:rsid w:val="001E61EC"/>
    <w:rsid w:val="001E668B"/>
    <w:rsid w:val="001F0076"/>
    <w:rsid w:val="001F1E08"/>
    <w:rsid w:val="001F26EE"/>
    <w:rsid w:val="002254E4"/>
    <w:rsid w:val="002325BC"/>
    <w:rsid w:val="00234E82"/>
    <w:rsid w:val="002404F6"/>
    <w:rsid w:val="00246C17"/>
    <w:rsid w:val="00247235"/>
    <w:rsid w:val="002479FA"/>
    <w:rsid w:val="00257958"/>
    <w:rsid w:val="0026237F"/>
    <w:rsid w:val="002650BB"/>
    <w:rsid w:val="002657D0"/>
    <w:rsid w:val="002706B7"/>
    <w:rsid w:val="00284F18"/>
    <w:rsid w:val="00286CC4"/>
    <w:rsid w:val="002978FB"/>
    <w:rsid w:val="00297AB2"/>
    <w:rsid w:val="002B203D"/>
    <w:rsid w:val="002C1EF7"/>
    <w:rsid w:val="002C58C7"/>
    <w:rsid w:val="002C5D61"/>
    <w:rsid w:val="002D642F"/>
    <w:rsid w:val="002D6BB8"/>
    <w:rsid w:val="002D7360"/>
    <w:rsid w:val="002E3B0B"/>
    <w:rsid w:val="002F0C74"/>
    <w:rsid w:val="002F18E4"/>
    <w:rsid w:val="002F4550"/>
    <w:rsid w:val="002F4E91"/>
    <w:rsid w:val="0030166E"/>
    <w:rsid w:val="00302E7B"/>
    <w:rsid w:val="0030494C"/>
    <w:rsid w:val="003107F3"/>
    <w:rsid w:val="0031493E"/>
    <w:rsid w:val="00317969"/>
    <w:rsid w:val="00320987"/>
    <w:rsid w:val="00320DF0"/>
    <w:rsid w:val="0032331B"/>
    <w:rsid w:val="00327E3D"/>
    <w:rsid w:val="003417F2"/>
    <w:rsid w:val="00342F26"/>
    <w:rsid w:val="0036463E"/>
    <w:rsid w:val="00366B6D"/>
    <w:rsid w:val="00387150"/>
    <w:rsid w:val="00390D69"/>
    <w:rsid w:val="003910F1"/>
    <w:rsid w:val="00393DC0"/>
    <w:rsid w:val="003A4749"/>
    <w:rsid w:val="003B2340"/>
    <w:rsid w:val="003C035C"/>
    <w:rsid w:val="003C5979"/>
    <w:rsid w:val="003D49A3"/>
    <w:rsid w:val="003E58D5"/>
    <w:rsid w:val="003F48CA"/>
    <w:rsid w:val="003F6AB3"/>
    <w:rsid w:val="00406D0E"/>
    <w:rsid w:val="004113F2"/>
    <w:rsid w:val="00415ED4"/>
    <w:rsid w:val="004170DB"/>
    <w:rsid w:val="004211E4"/>
    <w:rsid w:val="00422A5F"/>
    <w:rsid w:val="00424581"/>
    <w:rsid w:val="00424AA3"/>
    <w:rsid w:val="00431925"/>
    <w:rsid w:val="00435585"/>
    <w:rsid w:val="004372EF"/>
    <w:rsid w:val="004405A5"/>
    <w:rsid w:val="004464AE"/>
    <w:rsid w:val="004468AC"/>
    <w:rsid w:val="00451696"/>
    <w:rsid w:val="00462F8A"/>
    <w:rsid w:val="00466CF9"/>
    <w:rsid w:val="00474BEA"/>
    <w:rsid w:val="00477476"/>
    <w:rsid w:val="00481579"/>
    <w:rsid w:val="00486211"/>
    <w:rsid w:val="00487BC7"/>
    <w:rsid w:val="00490911"/>
    <w:rsid w:val="004912F6"/>
    <w:rsid w:val="00496159"/>
    <w:rsid w:val="00497EF6"/>
    <w:rsid w:val="004A2529"/>
    <w:rsid w:val="004A434B"/>
    <w:rsid w:val="004A5E54"/>
    <w:rsid w:val="004B5217"/>
    <w:rsid w:val="004C7298"/>
    <w:rsid w:val="004D04C3"/>
    <w:rsid w:val="004D0BBF"/>
    <w:rsid w:val="004D1706"/>
    <w:rsid w:val="004E0A2A"/>
    <w:rsid w:val="004E4CD8"/>
    <w:rsid w:val="00505D73"/>
    <w:rsid w:val="00522504"/>
    <w:rsid w:val="00522576"/>
    <w:rsid w:val="005230DE"/>
    <w:rsid w:val="00524A1F"/>
    <w:rsid w:val="0052752A"/>
    <w:rsid w:val="00535E4C"/>
    <w:rsid w:val="00540E58"/>
    <w:rsid w:val="005447F3"/>
    <w:rsid w:val="00555C8C"/>
    <w:rsid w:val="00555EC0"/>
    <w:rsid w:val="00562A21"/>
    <w:rsid w:val="00567AE6"/>
    <w:rsid w:val="0057340E"/>
    <w:rsid w:val="0057345C"/>
    <w:rsid w:val="00574539"/>
    <w:rsid w:val="00575313"/>
    <w:rsid w:val="005768C0"/>
    <w:rsid w:val="00576D9E"/>
    <w:rsid w:val="00586308"/>
    <w:rsid w:val="00586FBD"/>
    <w:rsid w:val="005878BF"/>
    <w:rsid w:val="00590CAE"/>
    <w:rsid w:val="005939AB"/>
    <w:rsid w:val="00595A0D"/>
    <w:rsid w:val="005A50A5"/>
    <w:rsid w:val="005B061F"/>
    <w:rsid w:val="005B2273"/>
    <w:rsid w:val="005D125F"/>
    <w:rsid w:val="005D1B88"/>
    <w:rsid w:val="005D5E39"/>
    <w:rsid w:val="005F3818"/>
    <w:rsid w:val="005F6486"/>
    <w:rsid w:val="00602A57"/>
    <w:rsid w:val="00604F6B"/>
    <w:rsid w:val="00615D70"/>
    <w:rsid w:val="00616845"/>
    <w:rsid w:val="00622584"/>
    <w:rsid w:val="00622E29"/>
    <w:rsid w:val="00623C7C"/>
    <w:rsid w:val="00627279"/>
    <w:rsid w:val="00634E72"/>
    <w:rsid w:val="00637F8B"/>
    <w:rsid w:val="0064349A"/>
    <w:rsid w:val="006448AF"/>
    <w:rsid w:val="0064595D"/>
    <w:rsid w:val="0064731D"/>
    <w:rsid w:val="0065185D"/>
    <w:rsid w:val="00654067"/>
    <w:rsid w:val="006543BA"/>
    <w:rsid w:val="00657582"/>
    <w:rsid w:val="006641FD"/>
    <w:rsid w:val="006668A9"/>
    <w:rsid w:val="00670E45"/>
    <w:rsid w:val="00680301"/>
    <w:rsid w:val="00682858"/>
    <w:rsid w:val="006841BD"/>
    <w:rsid w:val="00691517"/>
    <w:rsid w:val="006934C3"/>
    <w:rsid w:val="00693A12"/>
    <w:rsid w:val="00694458"/>
    <w:rsid w:val="00696D4F"/>
    <w:rsid w:val="006A1B7C"/>
    <w:rsid w:val="006A638D"/>
    <w:rsid w:val="006A7893"/>
    <w:rsid w:val="006A7D5D"/>
    <w:rsid w:val="006B00A3"/>
    <w:rsid w:val="006B28B6"/>
    <w:rsid w:val="006B34B5"/>
    <w:rsid w:val="006B3741"/>
    <w:rsid w:val="006B48FF"/>
    <w:rsid w:val="006C0106"/>
    <w:rsid w:val="006C3778"/>
    <w:rsid w:val="006C6D52"/>
    <w:rsid w:val="006D15EC"/>
    <w:rsid w:val="006D1643"/>
    <w:rsid w:val="006D70B3"/>
    <w:rsid w:val="006E05A5"/>
    <w:rsid w:val="006E1DA8"/>
    <w:rsid w:val="006E3584"/>
    <w:rsid w:val="006E7A5F"/>
    <w:rsid w:val="006F1022"/>
    <w:rsid w:val="006F2C55"/>
    <w:rsid w:val="006F308C"/>
    <w:rsid w:val="006F5AD7"/>
    <w:rsid w:val="00702B99"/>
    <w:rsid w:val="00704462"/>
    <w:rsid w:val="00714CA0"/>
    <w:rsid w:val="00716942"/>
    <w:rsid w:val="00717701"/>
    <w:rsid w:val="007233A9"/>
    <w:rsid w:val="00730A1D"/>
    <w:rsid w:val="00740F1E"/>
    <w:rsid w:val="00763A66"/>
    <w:rsid w:val="00763F17"/>
    <w:rsid w:val="007665D9"/>
    <w:rsid w:val="007765D7"/>
    <w:rsid w:val="00781196"/>
    <w:rsid w:val="007831DF"/>
    <w:rsid w:val="00783E2B"/>
    <w:rsid w:val="007852D0"/>
    <w:rsid w:val="00790231"/>
    <w:rsid w:val="00792111"/>
    <w:rsid w:val="0079502C"/>
    <w:rsid w:val="0079604F"/>
    <w:rsid w:val="007A2452"/>
    <w:rsid w:val="007A395E"/>
    <w:rsid w:val="007A3CE2"/>
    <w:rsid w:val="007A404C"/>
    <w:rsid w:val="007B4786"/>
    <w:rsid w:val="007B4A4B"/>
    <w:rsid w:val="007B4DF0"/>
    <w:rsid w:val="007B7D9F"/>
    <w:rsid w:val="007D1A43"/>
    <w:rsid w:val="007E1FA5"/>
    <w:rsid w:val="007E3903"/>
    <w:rsid w:val="007E560C"/>
    <w:rsid w:val="007E5D4C"/>
    <w:rsid w:val="007E74D2"/>
    <w:rsid w:val="007E7D70"/>
    <w:rsid w:val="00800227"/>
    <w:rsid w:val="00800C27"/>
    <w:rsid w:val="00806A2B"/>
    <w:rsid w:val="008138E7"/>
    <w:rsid w:val="00813FC0"/>
    <w:rsid w:val="00820052"/>
    <w:rsid w:val="00823D65"/>
    <w:rsid w:val="00833F6F"/>
    <w:rsid w:val="008342D5"/>
    <w:rsid w:val="00835A45"/>
    <w:rsid w:val="00837EBB"/>
    <w:rsid w:val="00841629"/>
    <w:rsid w:val="00845EB7"/>
    <w:rsid w:val="00856C18"/>
    <w:rsid w:val="00864650"/>
    <w:rsid w:val="00866E29"/>
    <w:rsid w:val="00867B51"/>
    <w:rsid w:val="0087101F"/>
    <w:rsid w:val="00876F80"/>
    <w:rsid w:val="00877F9B"/>
    <w:rsid w:val="008810C7"/>
    <w:rsid w:val="00881825"/>
    <w:rsid w:val="00887B66"/>
    <w:rsid w:val="0089349C"/>
    <w:rsid w:val="00893940"/>
    <w:rsid w:val="00894556"/>
    <w:rsid w:val="00894E79"/>
    <w:rsid w:val="008A164A"/>
    <w:rsid w:val="008A2EF8"/>
    <w:rsid w:val="008B519B"/>
    <w:rsid w:val="008C34B0"/>
    <w:rsid w:val="008C63C3"/>
    <w:rsid w:val="008D05C0"/>
    <w:rsid w:val="008E2A52"/>
    <w:rsid w:val="008F5E46"/>
    <w:rsid w:val="008F68F9"/>
    <w:rsid w:val="008F7F3A"/>
    <w:rsid w:val="0090394E"/>
    <w:rsid w:val="00905ACA"/>
    <w:rsid w:val="00914C1C"/>
    <w:rsid w:val="00920210"/>
    <w:rsid w:val="00935344"/>
    <w:rsid w:val="00936CEC"/>
    <w:rsid w:val="00944EC6"/>
    <w:rsid w:val="00952B22"/>
    <w:rsid w:val="00955D5C"/>
    <w:rsid w:val="0095605F"/>
    <w:rsid w:val="00965FB2"/>
    <w:rsid w:val="009716BE"/>
    <w:rsid w:val="00971C39"/>
    <w:rsid w:val="0097550A"/>
    <w:rsid w:val="009B0F06"/>
    <w:rsid w:val="009B3D01"/>
    <w:rsid w:val="009B5A80"/>
    <w:rsid w:val="009B5E41"/>
    <w:rsid w:val="009C4E52"/>
    <w:rsid w:val="009C6B08"/>
    <w:rsid w:val="009E4954"/>
    <w:rsid w:val="009E55C4"/>
    <w:rsid w:val="009F7338"/>
    <w:rsid w:val="00A025EC"/>
    <w:rsid w:val="00A11384"/>
    <w:rsid w:val="00A11EFC"/>
    <w:rsid w:val="00A27D28"/>
    <w:rsid w:val="00A307BE"/>
    <w:rsid w:val="00A310FB"/>
    <w:rsid w:val="00A33EDC"/>
    <w:rsid w:val="00A3482D"/>
    <w:rsid w:val="00A34D62"/>
    <w:rsid w:val="00A42FF3"/>
    <w:rsid w:val="00A536ED"/>
    <w:rsid w:val="00A5394A"/>
    <w:rsid w:val="00A6018E"/>
    <w:rsid w:val="00A626BE"/>
    <w:rsid w:val="00A6346F"/>
    <w:rsid w:val="00A67552"/>
    <w:rsid w:val="00A7552C"/>
    <w:rsid w:val="00A76074"/>
    <w:rsid w:val="00A77A4F"/>
    <w:rsid w:val="00A80D00"/>
    <w:rsid w:val="00A91E37"/>
    <w:rsid w:val="00AA0101"/>
    <w:rsid w:val="00AA3ABB"/>
    <w:rsid w:val="00AA3C23"/>
    <w:rsid w:val="00AA617E"/>
    <w:rsid w:val="00AA6BBB"/>
    <w:rsid w:val="00AB1605"/>
    <w:rsid w:val="00AB6C02"/>
    <w:rsid w:val="00AC270E"/>
    <w:rsid w:val="00AC4679"/>
    <w:rsid w:val="00AC5DD9"/>
    <w:rsid w:val="00AD3AF3"/>
    <w:rsid w:val="00AD3FD6"/>
    <w:rsid w:val="00AD553A"/>
    <w:rsid w:val="00AE25D5"/>
    <w:rsid w:val="00AE72F8"/>
    <w:rsid w:val="00AF2D27"/>
    <w:rsid w:val="00B0193B"/>
    <w:rsid w:val="00B03867"/>
    <w:rsid w:val="00B060DB"/>
    <w:rsid w:val="00B12E8F"/>
    <w:rsid w:val="00B27D2D"/>
    <w:rsid w:val="00B35637"/>
    <w:rsid w:val="00B36BDC"/>
    <w:rsid w:val="00B37E20"/>
    <w:rsid w:val="00B4130B"/>
    <w:rsid w:val="00B4200E"/>
    <w:rsid w:val="00B46564"/>
    <w:rsid w:val="00B6158A"/>
    <w:rsid w:val="00B74FAF"/>
    <w:rsid w:val="00B86143"/>
    <w:rsid w:val="00B93039"/>
    <w:rsid w:val="00BA2967"/>
    <w:rsid w:val="00BA6F32"/>
    <w:rsid w:val="00BA7BD6"/>
    <w:rsid w:val="00BB0637"/>
    <w:rsid w:val="00BB1FCD"/>
    <w:rsid w:val="00BB25FE"/>
    <w:rsid w:val="00BB2838"/>
    <w:rsid w:val="00BB3A20"/>
    <w:rsid w:val="00BC33C1"/>
    <w:rsid w:val="00BC414C"/>
    <w:rsid w:val="00BC461D"/>
    <w:rsid w:val="00BD5015"/>
    <w:rsid w:val="00BD7148"/>
    <w:rsid w:val="00BF1EC6"/>
    <w:rsid w:val="00BF1F94"/>
    <w:rsid w:val="00BF5118"/>
    <w:rsid w:val="00BF5D21"/>
    <w:rsid w:val="00BF77FD"/>
    <w:rsid w:val="00C03328"/>
    <w:rsid w:val="00C04D0B"/>
    <w:rsid w:val="00C05BDF"/>
    <w:rsid w:val="00C06C52"/>
    <w:rsid w:val="00C13224"/>
    <w:rsid w:val="00C142FB"/>
    <w:rsid w:val="00C169E3"/>
    <w:rsid w:val="00C23C08"/>
    <w:rsid w:val="00C23D55"/>
    <w:rsid w:val="00C44A79"/>
    <w:rsid w:val="00C50BD9"/>
    <w:rsid w:val="00C52FDE"/>
    <w:rsid w:val="00C61A4A"/>
    <w:rsid w:val="00C757D3"/>
    <w:rsid w:val="00C76352"/>
    <w:rsid w:val="00C76ABB"/>
    <w:rsid w:val="00C87F9A"/>
    <w:rsid w:val="00C90D39"/>
    <w:rsid w:val="00C9587D"/>
    <w:rsid w:val="00CB04C4"/>
    <w:rsid w:val="00CB127E"/>
    <w:rsid w:val="00CB2282"/>
    <w:rsid w:val="00CB71D4"/>
    <w:rsid w:val="00CB7A36"/>
    <w:rsid w:val="00CD0E7D"/>
    <w:rsid w:val="00CD1663"/>
    <w:rsid w:val="00CD4FB6"/>
    <w:rsid w:val="00CE486F"/>
    <w:rsid w:val="00CE71A6"/>
    <w:rsid w:val="00CF4E47"/>
    <w:rsid w:val="00CF5722"/>
    <w:rsid w:val="00D073C5"/>
    <w:rsid w:val="00D07E49"/>
    <w:rsid w:val="00D111C9"/>
    <w:rsid w:val="00D118A8"/>
    <w:rsid w:val="00D23C75"/>
    <w:rsid w:val="00D33D2B"/>
    <w:rsid w:val="00D375B7"/>
    <w:rsid w:val="00D51905"/>
    <w:rsid w:val="00D55A14"/>
    <w:rsid w:val="00D609E6"/>
    <w:rsid w:val="00D618AA"/>
    <w:rsid w:val="00D62188"/>
    <w:rsid w:val="00D717A0"/>
    <w:rsid w:val="00D838EF"/>
    <w:rsid w:val="00D85AA7"/>
    <w:rsid w:val="00D963C4"/>
    <w:rsid w:val="00DA0073"/>
    <w:rsid w:val="00DA3C94"/>
    <w:rsid w:val="00DA45DD"/>
    <w:rsid w:val="00DB0612"/>
    <w:rsid w:val="00DB0FD6"/>
    <w:rsid w:val="00DB6BC6"/>
    <w:rsid w:val="00DD0898"/>
    <w:rsid w:val="00DD2605"/>
    <w:rsid w:val="00DD5649"/>
    <w:rsid w:val="00DD6EBA"/>
    <w:rsid w:val="00DE2610"/>
    <w:rsid w:val="00DF0AFB"/>
    <w:rsid w:val="00E0048E"/>
    <w:rsid w:val="00E02D6B"/>
    <w:rsid w:val="00E0520F"/>
    <w:rsid w:val="00E07DF0"/>
    <w:rsid w:val="00E1028A"/>
    <w:rsid w:val="00E1393A"/>
    <w:rsid w:val="00E15F02"/>
    <w:rsid w:val="00E20DF3"/>
    <w:rsid w:val="00E21A84"/>
    <w:rsid w:val="00E24F26"/>
    <w:rsid w:val="00E2783F"/>
    <w:rsid w:val="00E30C89"/>
    <w:rsid w:val="00E35349"/>
    <w:rsid w:val="00E443C0"/>
    <w:rsid w:val="00E475D3"/>
    <w:rsid w:val="00E50BF8"/>
    <w:rsid w:val="00E55AB2"/>
    <w:rsid w:val="00E667FA"/>
    <w:rsid w:val="00E70E04"/>
    <w:rsid w:val="00E72E1E"/>
    <w:rsid w:val="00E732E1"/>
    <w:rsid w:val="00E810DF"/>
    <w:rsid w:val="00E9655E"/>
    <w:rsid w:val="00EA17F1"/>
    <w:rsid w:val="00EA35B1"/>
    <w:rsid w:val="00EB4311"/>
    <w:rsid w:val="00EB437D"/>
    <w:rsid w:val="00EC6F5A"/>
    <w:rsid w:val="00ED16D7"/>
    <w:rsid w:val="00ED2321"/>
    <w:rsid w:val="00ED4FE7"/>
    <w:rsid w:val="00ED5C3D"/>
    <w:rsid w:val="00ED60E1"/>
    <w:rsid w:val="00ED7415"/>
    <w:rsid w:val="00ED7985"/>
    <w:rsid w:val="00EE7345"/>
    <w:rsid w:val="00EF01E6"/>
    <w:rsid w:val="00EF4720"/>
    <w:rsid w:val="00F061D2"/>
    <w:rsid w:val="00F06D36"/>
    <w:rsid w:val="00F14995"/>
    <w:rsid w:val="00F24680"/>
    <w:rsid w:val="00F25C7F"/>
    <w:rsid w:val="00F26B5B"/>
    <w:rsid w:val="00F30A5E"/>
    <w:rsid w:val="00F33CF4"/>
    <w:rsid w:val="00F52A93"/>
    <w:rsid w:val="00F70781"/>
    <w:rsid w:val="00F825EA"/>
    <w:rsid w:val="00F91E9E"/>
    <w:rsid w:val="00FA2A11"/>
    <w:rsid w:val="00FA4258"/>
    <w:rsid w:val="00FA5B86"/>
    <w:rsid w:val="00FA7C08"/>
    <w:rsid w:val="00FB3A60"/>
    <w:rsid w:val="00FB3A75"/>
    <w:rsid w:val="00FC20FB"/>
    <w:rsid w:val="00FC4046"/>
    <w:rsid w:val="00FC6DB3"/>
    <w:rsid w:val="00FD6281"/>
    <w:rsid w:val="00FD757E"/>
    <w:rsid w:val="00FE3F1C"/>
    <w:rsid w:val="00FF3451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0445"/>
  <w15:docId w15:val="{9EE33447-F4CD-4444-9EB7-4EA8758B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C29"/>
    <w:pPr>
      <w:ind w:left="720"/>
      <w:contextualSpacing/>
    </w:pPr>
  </w:style>
  <w:style w:type="paragraph" w:customStyle="1" w:styleId="msonormal0">
    <w:name w:val="msonormal0"/>
    <w:basedOn w:val="Normal"/>
    <w:rsid w:val="00BD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8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BD"/>
  </w:style>
  <w:style w:type="paragraph" w:styleId="Footer">
    <w:name w:val="footer"/>
    <w:basedOn w:val="Normal"/>
    <w:link w:val="FooterChar"/>
    <w:uiPriority w:val="99"/>
    <w:unhideWhenUsed/>
    <w:rsid w:val="0058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BD"/>
  </w:style>
  <w:style w:type="paragraph" w:styleId="BalloonText">
    <w:name w:val="Balloon Text"/>
    <w:basedOn w:val="Normal"/>
    <w:link w:val="BalloonTextChar"/>
    <w:uiPriority w:val="99"/>
    <w:semiHidden/>
    <w:unhideWhenUsed/>
    <w:rsid w:val="0041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D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20210"/>
    <w:pPr>
      <w:bidi/>
      <w:spacing w:after="0" w:line="240" w:lineRule="auto"/>
      <w:jc w:val="center"/>
    </w:pPr>
    <w:rPr>
      <w:rFonts w:ascii="Times New Roman" w:eastAsia="Times New Roman" w:hAnsi="Times New Roman" w:cs="Yagut"/>
      <w:b/>
      <w:bCs/>
      <w:smallCaps/>
      <w:position w:val="6"/>
      <w:sz w:val="30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920210"/>
    <w:rPr>
      <w:rFonts w:ascii="Times New Roman" w:eastAsia="Times New Roman" w:hAnsi="Times New Roman" w:cs="Yagut"/>
      <w:b/>
      <w:bCs/>
      <w:smallCaps/>
      <w:position w:val="6"/>
      <w:sz w:val="3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B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1DE0-CDE5-40CC-80B5-4C83BD3C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 Mohammad Javad</dc:creator>
  <cp:lastModifiedBy>Hamid Hosseinnezhad</cp:lastModifiedBy>
  <cp:revision>13</cp:revision>
  <dcterms:created xsi:type="dcterms:W3CDTF">2022-01-01T05:37:00Z</dcterms:created>
  <dcterms:modified xsi:type="dcterms:W3CDTF">2022-01-01T11:18:00Z</dcterms:modified>
</cp:coreProperties>
</file>